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18" w:rsidRPr="00542A5B" w:rsidRDefault="00B40518" w:rsidP="00B40518">
      <w:pPr>
        <w:pStyle w:val="Nagwek"/>
        <w:jc w:val="right"/>
        <w:rPr>
          <w:sz w:val="18"/>
          <w:szCs w:val="18"/>
        </w:rPr>
      </w:pPr>
      <w:r w:rsidRPr="00542A5B">
        <w:rPr>
          <w:sz w:val="18"/>
          <w:szCs w:val="18"/>
        </w:rPr>
        <w:t>Zał</w:t>
      </w:r>
      <w:r w:rsidRPr="00542A5B">
        <w:rPr>
          <w:sz w:val="18"/>
          <w:szCs w:val="18"/>
          <w:lang w:val="pl-PL"/>
        </w:rPr>
        <w:t>ącznik</w:t>
      </w:r>
      <w:r w:rsidRPr="00542A5B">
        <w:rPr>
          <w:sz w:val="18"/>
          <w:szCs w:val="18"/>
        </w:rPr>
        <w:t xml:space="preserve"> nr </w:t>
      </w:r>
      <w:r w:rsidRPr="00542A5B">
        <w:rPr>
          <w:sz w:val="18"/>
          <w:szCs w:val="18"/>
          <w:lang w:val="pl-PL"/>
        </w:rPr>
        <w:t>7</w:t>
      </w:r>
      <w:r w:rsidRPr="00542A5B">
        <w:rPr>
          <w:sz w:val="18"/>
          <w:szCs w:val="18"/>
        </w:rPr>
        <w:t xml:space="preserve"> do zarz</w:t>
      </w:r>
      <w:r w:rsidRPr="00542A5B">
        <w:rPr>
          <w:sz w:val="18"/>
          <w:szCs w:val="18"/>
          <w:lang w:val="pl-PL"/>
        </w:rPr>
        <w:t>ądzenia</w:t>
      </w:r>
      <w:r w:rsidRPr="00542A5B">
        <w:rPr>
          <w:sz w:val="18"/>
          <w:szCs w:val="18"/>
        </w:rPr>
        <w:t xml:space="preserve"> nr</w:t>
      </w:r>
      <w:r w:rsidRPr="00542A5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68 </w:t>
      </w:r>
      <w:r w:rsidRPr="00542A5B">
        <w:rPr>
          <w:sz w:val="18"/>
          <w:szCs w:val="18"/>
          <w:lang w:val="pl-PL"/>
        </w:rPr>
        <w:t xml:space="preserve">Rektora UJ </w:t>
      </w:r>
      <w:r w:rsidRPr="00542A5B">
        <w:rPr>
          <w:sz w:val="18"/>
          <w:szCs w:val="18"/>
        </w:rPr>
        <w:t>z</w:t>
      </w:r>
      <w:r>
        <w:rPr>
          <w:sz w:val="18"/>
          <w:szCs w:val="18"/>
          <w:lang w:val="pl-PL"/>
        </w:rPr>
        <w:t xml:space="preserve"> 18 czerwca </w:t>
      </w:r>
      <w:r w:rsidRPr="00542A5B">
        <w:rPr>
          <w:sz w:val="18"/>
          <w:szCs w:val="18"/>
          <w:lang w:val="pl-PL"/>
        </w:rPr>
        <w:t xml:space="preserve">2015 </w:t>
      </w:r>
      <w:r w:rsidRPr="00542A5B">
        <w:rPr>
          <w:sz w:val="18"/>
          <w:szCs w:val="18"/>
        </w:rPr>
        <w:t>r.</w:t>
      </w:r>
    </w:p>
    <w:p w:rsidR="00B40518" w:rsidRPr="00542A5B" w:rsidRDefault="00B40518" w:rsidP="00B40518">
      <w:pPr>
        <w:pStyle w:val="Nagwek"/>
        <w:rPr>
          <w:sz w:val="18"/>
          <w:szCs w:val="18"/>
          <w:lang w:val="pl-PL"/>
        </w:rPr>
      </w:pPr>
    </w:p>
    <w:p w:rsidR="00B40518" w:rsidRPr="00607021" w:rsidRDefault="00B40518" w:rsidP="00B40518">
      <w:pPr>
        <w:pStyle w:val="Nagwek"/>
        <w:jc w:val="center"/>
        <w:rPr>
          <w:b/>
        </w:rPr>
      </w:pPr>
      <w:r w:rsidRPr="00607021">
        <w:rPr>
          <w:b/>
        </w:rPr>
        <w:t>Program kształcenia na studiach podyplomowych</w:t>
      </w:r>
    </w:p>
    <w:p w:rsidR="00B40518" w:rsidRDefault="00B40518" w:rsidP="00B40518">
      <w:pPr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3"/>
      </w:tblGrid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podyplomowe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Powinna być adekwatna do efektów kształcenia zakładanych dla programu kształcenia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BE24D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Typ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Doskonalące/kwalifikacyjne (w przypadku kwalifikacyjnych należy określić </w:t>
            </w:r>
            <w:proofErr w:type="gramStart"/>
            <w:r w:rsidRPr="00BE24D2">
              <w:rPr>
                <w:rFonts w:ascii="Times New Roman" w:eastAsia="Calibri" w:hAnsi="Times New Roman" w:cs="Times New Roman"/>
                <w:i/>
              </w:rPr>
              <w:t>uprawnienia jakie</w:t>
            </w:r>
            <w:proofErr w:type="gramEnd"/>
            <w:r w:rsidRPr="00BE24D2">
              <w:rPr>
                <w:rFonts w:ascii="Times New Roman" w:eastAsia="Calibri" w:hAnsi="Times New Roman" w:cs="Times New Roman"/>
                <w:i/>
              </w:rPr>
              <w:t xml:space="preserve"> uzyskuje absolwent tych studiów)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Opłata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całość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W załączeniu należy przekazać kosztorys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Określenie obszaru kształcenia/obszarów kształcenia, </w:t>
            </w:r>
            <w:proofErr w:type="gram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do  którego</w:t>
            </w:r>
            <w:proofErr w:type="gramEnd"/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przyporządkowane są studia podyplomowe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Studia prowadzone w całości w języku polskim/studia prowadzone w całości w języku obcym/studia prowadzone częściowo w języku polskim i częściowo w języku obcym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podyplomowych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(wraz z aktualnym adresem e-mail oraz telefonem)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Informacje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studiach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Pr="00BE24D2">
              <w:rPr>
                <w:rFonts w:ascii="Times New Roman" w:eastAsia="Calibri" w:hAnsi="Times New Roman" w:cs="Times New Roman"/>
                <w:i/>
              </w:rPr>
              <w:t>ane teleadresowe jednostki (adres, telefon, fax)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</w:rPr>
              <w:t>D</w:t>
            </w:r>
            <w:r w:rsidRPr="00BE24D2">
              <w:rPr>
                <w:rFonts w:ascii="Times New Roman" w:eastAsia="Calibri" w:hAnsi="Times New Roman" w:cs="Times New Roman"/>
                <w:i/>
              </w:rPr>
              <w:t>ni i godziny otwarcia sekretariatu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</w:rPr>
              <w:t>M</w:t>
            </w:r>
            <w:r w:rsidRPr="00BE24D2">
              <w:rPr>
                <w:rFonts w:ascii="Times New Roman" w:eastAsia="Calibri" w:hAnsi="Times New Roman" w:cs="Times New Roman"/>
                <w:i/>
              </w:rPr>
              <w:t>ateriały dostępne w sekretariacie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</w:rPr>
              <w:t>W</w:t>
            </w:r>
            <w:r w:rsidRPr="00BE24D2">
              <w:rPr>
                <w:rFonts w:ascii="Times New Roman" w:eastAsia="Calibri" w:hAnsi="Times New Roman" w:cs="Times New Roman"/>
                <w:i/>
              </w:rPr>
              <w:t>ymagane od kandydata dokumenty składane w</w:t>
            </w:r>
            <w:r>
              <w:rPr>
                <w:rFonts w:ascii="Times New Roman" w:eastAsia="Calibri" w:hAnsi="Times New Roman" w:cs="Times New Roman"/>
                <w:i/>
              </w:rPr>
              <w:t> </w:t>
            </w:r>
            <w:r w:rsidRPr="00BE24D2">
              <w:rPr>
                <w:rFonts w:ascii="Times New Roman" w:eastAsia="Calibri" w:hAnsi="Times New Roman" w:cs="Times New Roman"/>
                <w:i/>
              </w:rPr>
              <w:t>sekretariacie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i/>
                <w:lang w:val="en-GB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en-GB"/>
              </w:rPr>
              <w:t>T</w:t>
            </w:r>
            <w:r w:rsidRPr="00BE24D2">
              <w:rPr>
                <w:rFonts w:ascii="Times New Roman" w:eastAsia="Calibri" w:hAnsi="Times New Roman" w:cs="Times New Roman"/>
                <w:i/>
                <w:lang w:val="en-GB"/>
              </w:rPr>
              <w:t>erminy</w:t>
            </w:r>
            <w:proofErr w:type="spellEnd"/>
            <w:r w:rsidRPr="00BE24D2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i/>
                <w:lang w:val="en-GB"/>
              </w:rPr>
              <w:t>zajęć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GB"/>
              </w:rPr>
              <w:t>.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Ogólne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Związek efektów kształcenia z misją i strategią uczelni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Różnice w stosunku do innych studiów podyplomowych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podobnie zdefiniowanych celach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efektach kształcenia prowadzonych na uczelni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Zasady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ekrutacji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Limit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przyjęć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(od … do)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Liczba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 dla studiów podyplomowych</w:t>
            </w:r>
          </w:p>
          <w:p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18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Wg wzoru w zał. nr 8.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Plan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B40518" w:rsidRDefault="00B40518" w:rsidP="00EE0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Wg wzoru w zał. nr 9.</w:t>
            </w:r>
          </w:p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24D2">
              <w:rPr>
                <w:rFonts w:ascii="Times New Roman" w:eastAsia="Calibri" w:hAnsi="Times New Roman" w:cs="Times New Roman"/>
                <w:i/>
              </w:rPr>
              <w:t>Wykaz modułów kształcenia z ich przyporządkowaniem do poszczególnych semestrów, przypisanymi do modułów punktami EC</w:t>
            </w:r>
            <w:r>
              <w:rPr>
                <w:rFonts w:ascii="Times New Roman" w:eastAsia="Calibri" w:hAnsi="Times New Roman" w:cs="Times New Roman"/>
                <w:i/>
              </w:rPr>
              <w:t>TS, liczbą godzin kontaktowych (</w:t>
            </w:r>
            <w:r w:rsidRPr="00BE24D2">
              <w:rPr>
                <w:rFonts w:ascii="Times New Roman" w:eastAsia="Calibri" w:hAnsi="Times New Roman" w:cs="Times New Roman"/>
                <w:i/>
              </w:rPr>
              <w:t>w przypadku modułów, których realizacja wymaga bezpośredniego kontaktu nauc</w:t>
            </w:r>
            <w:r>
              <w:rPr>
                <w:rFonts w:ascii="Times New Roman" w:eastAsia="Calibri" w:hAnsi="Times New Roman" w:cs="Times New Roman"/>
                <w:i/>
              </w:rPr>
              <w:t>zycieli akademickich i słuchaczy)</w:t>
            </w:r>
            <w:r w:rsidRPr="00BE24D2">
              <w:rPr>
                <w:rFonts w:ascii="Times New Roman" w:eastAsia="Calibri" w:hAnsi="Times New Roman" w:cs="Times New Roman"/>
                <w:i/>
              </w:rPr>
              <w:t>, zaznaczeniem modułów obowiązkowych oraz podle</w:t>
            </w:r>
            <w:r>
              <w:rPr>
                <w:rFonts w:ascii="Times New Roman" w:eastAsia="Calibri" w:hAnsi="Times New Roman" w:cs="Times New Roman"/>
                <w:i/>
              </w:rPr>
              <w:t>gających wyborowi przez słuchacza</w:t>
            </w:r>
            <w:r w:rsidRPr="00BE24D2">
              <w:rPr>
                <w:rFonts w:ascii="Times New Roman" w:eastAsia="Calibri" w:hAnsi="Times New Roman" w:cs="Times New Roman"/>
                <w:i/>
              </w:rPr>
              <w:t>, określeniem rodzaju oceny podsumowującej w module kształcenia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BE24D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B40518" w:rsidRPr="003A23CC" w:rsidTr="00EE0101">
        <w:trPr>
          <w:trHeight w:val="1795"/>
        </w:trPr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Sylabusy poszczególnych modułów kształcenia składające się na program studiów podyplomowych uwzględniające metody weryfikacji efektów kształcenia osiąganych przez słuchaczy 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Wg wzoru w zał. nr 10.</w:t>
            </w: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końcowa/egzamin końcowy/inne)</w:t>
            </w:r>
          </w:p>
        </w:tc>
        <w:tc>
          <w:tcPr>
            <w:tcW w:w="2968" w:type="pct"/>
            <w:shd w:val="clear" w:color="auto" w:fill="auto"/>
          </w:tcPr>
          <w:p w:rsidR="00B40518" w:rsidRPr="00BE24D2" w:rsidRDefault="00B40518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0518" w:rsidRPr="003A23CC" w:rsidTr="00EE0101">
        <w:tc>
          <w:tcPr>
            <w:tcW w:w="2032" w:type="pct"/>
            <w:shd w:val="clear" w:color="auto" w:fill="auto"/>
          </w:tcPr>
          <w:p w:rsidR="00B40518" w:rsidRPr="00BE24D2" w:rsidRDefault="00B4051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2968" w:type="pct"/>
            <w:shd w:val="clear" w:color="auto" w:fill="auto"/>
          </w:tcPr>
          <w:p w:rsidR="00B40518" w:rsidRPr="008136F0" w:rsidRDefault="00B40518" w:rsidP="00B40518">
            <w:pPr>
              <w:numPr>
                <w:ilvl w:val="0"/>
                <w:numId w:val="1"/>
              </w:numPr>
              <w:tabs>
                <w:tab w:val="left" w:pos="478"/>
              </w:tabs>
              <w:spacing w:after="0" w:line="240" w:lineRule="auto"/>
              <w:ind w:left="478" w:hanging="425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083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pis wewnętrznego systemu </w:t>
            </w:r>
            <w:proofErr w:type="gramStart"/>
            <w:r w:rsidRPr="00083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zapewnienia jakości</w:t>
            </w:r>
            <w:proofErr w:type="gramEnd"/>
            <w:r w:rsidRPr="000836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kształcenia uwzględniający w szczególności:</w:t>
            </w:r>
          </w:p>
          <w:p w:rsidR="00B40518" w:rsidRPr="00083644" w:rsidRDefault="00B40518" w:rsidP="00EE0101">
            <w:pPr>
              <w:tabs>
                <w:tab w:val="left" w:pos="478"/>
              </w:tabs>
              <w:spacing w:after="0" w:line="240" w:lineRule="auto"/>
              <w:ind w:left="478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B40518" w:rsidRDefault="00B40518" w:rsidP="00B405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>sposób</w:t>
            </w:r>
            <w:proofErr w:type="gramEnd"/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fikowania efektów kształcenia w </w:t>
            </w:r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>trakcie całego procesu kształcenia na studiach podyplomowych;</w:t>
            </w:r>
          </w:p>
          <w:p w:rsidR="00B40518" w:rsidRDefault="00B40518" w:rsidP="00B405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>sposób</w:t>
            </w:r>
            <w:proofErr w:type="gramEnd"/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wykorzystania wniosków z ocen nauczycieli akademickich dokonywanych przez słuchaczy;</w:t>
            </w:r>
          </w:p>
          <w:p w:rsidR="00B40518" w:rsidRPr="00AF7D0E" w:rsidRDefault="00B40518" w:rsidP="00B4051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>ocenę</w:t>
            </w:r>
            <w:proofErr w:type="gramEnd"/>
            <w:r w:rsidRPr="00221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realizacji zakładanych efektów kształcenia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1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40518" w:rsidRPr="00221256" w:rsidRDefault="00B40518" w:rsidP="00EE01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0518" w:rsidRPr="00221256" w:rsidRDefault="00B40518" w:rsidP="00B405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</w:t>
            </w:r>
            <w:r w:rsidRPr="00221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posób współdziałania z interesariuszami </w:t>
            </w:r>
            <w:proofErr w:type="gramStart"/>
            <w:r w:rsidRPr="00221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zewnętrznymi  np</w:t>
            </w:r>
            <w:proofErr w:type="gramEnd"/>
            <w:r w:rsidRPr="00221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lista osób spoza wydziału oraz organizacji zawodowych lub stowarzyszeń pracodawców itp. biorących udział w pracach programowych lub konsultujących projekt programu kształcenia; opinie interesariuszy zewnętrznych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dotyczące efektów </w:t>
            </w:r>
            <w:r w:rsidRPr="002311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kształcenia </w:t>
            </w:r>
            <w:r w:rsidRPr="0023114F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DE4872">
              <w:rPr>
                <w:rFonts w:ascii="Times New Roman" w:hAnsi="Times New Roman" w:cs="Times New Roman"/>
                <w:i/>
                <w:sz w:val="24"/>
                <w:szCs w:val="24"/>
              </w:rPr>
              <w:t>programu</w:t>
            </w:r>
            <w:r w:rsidRPr="00221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studiów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</w:tr>
    </w:tbl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08B"/>
    <w:multiLevelType w:val="hybridMultilevel"/>
    <w:tmpl w:val="4EF8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38F"/>
    <w:multiLevelType w:val="hybridMultilevel"/>
    <w:tmpl w:val="2C8E88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8"/>
    <w:rsid w:val="005009C0"/>
    <w:rsid w:val="00B40518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0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0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0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4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2015-06-22T10:08:00Z</dcterms:created>
  <dcterms:modified xsi:type="dcterms:W3CDTF">2015-06-22T10:11:00Z</dcterms:modified>
</cp:coreProperties>
</file>