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60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bookmarkStart w:id="0" w:name="_GoBack"/>
      <w:bookmarkEnd w:id="0"/>
      <w:r w:rsidRPr="00765193">
        <w:rPr>
          <w:sz w:val="22"/>
          <w:szCs w:val="22"/>
        </w:rPr>
        <w:t>Załącznik</w:t>
      </w:r>
      <w:r w:rsidR="009E6760">
        <w:rPr>
          <w:sz w:val="22"/>
          <w:szCs w:val="22"/>
        </w:rPr>
        <w:t xml:space="preserve"> nr 1</w:t>
      </w:r>
      <w:r w:rsidRPr="00765193">
        <w:rPr>
          <w:sz w:val="22"/>
          <w:szCs w:val="22"/>
        </w:rPr>
        <w:t xml:space="preserve"> </w:t>
      </w:r>
    </w:p>
    <w:p w:rsidR="00C72865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do Uchwały Nr 1</w:t>
      </w:r>
      <w:r w:rsidR="00C37304">
        <w:rPr>
          <w:sz w:val="22"/>
          <w:szCs w:val="22"/>
        </w:rPr>
        <w:t>/2017</w:t>
      </w:r>
      <w:r w:rsidR="009627E0">
        <w:rPr>
          <w:sz w:val="22"/>
          <w:szCs w:val="22"/>
        </w:rPr>
        <w:t xml:space="preserve"> </w:t>
      </w:r>
    </w:p>
    <w:p w:rsidR="009E6760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Prezydium Polskiej Komisji Akredytacyjnej</w:t>
      </w:r>
    </w:p>
    <w:p w:rsidR="00B336C1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</w:t>
      </w:r>
      <w:r w:rsidR="00C72865">
        <w:rPr>
          <w:sz w:val="22"/>
          <w:szCs w:val="22"/>
        </w:rPr>
        <w:t xml:space="preserve"> </w:t>
      </w:r>
      <w:r w:rsidR="00017952">
        <w:rPr>
          <w:sz w:val="22"/>
          <w:szCs w:val="22"/>
        </w:rPr>
        <w:t>12 stycznia 2017</w:t>
      </w:r>
      <w:r w:rsidR="009E6760">
        <w:rPr>
          <w:sz w:val="22"/>
          <w:szCs w:val="22"/>
        </w:rPr>
        <w:t xml:space="preserve"> r. </w:t>
      </w:r>
    </w:p>
    <w:p w:rsidR="00C72865" w:rsidRPr="00BB6F1F" w:rsidRDefault="00C72865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46A6" w:rsidRPr="00BB6F1F" w:rsidTr="00CE7C23">
        <w:trPr>
          <w:trHeight w:val="850"/>
        </w:trPr>
        <w:tc>
          <w:tcPr>
            <w:tcW w:w="9212" w:type="dxa"/>
            <w:shd w:val="clear" w:color="auto" w:fill="002060"/>
          </w:tcPr>
          <w:p w:rsidR="006F183A" w:rsidRPr="000F422F" w:rsidRDefault="006F183A" w:rsidP="00E87FF2">
            <w:pPr>
              <w:spacing w:before="120" w:after="120"/>
              <w:jc w:val="center"/>
              <w:rPr>
                <w:b/>
                <w:szCs w:val="22"/>
              </w:rPr>
            </w:pPr>
            <w:r w:rsidRPr="000F422F">
              <w:rPr>
                <w:b/>
                <w:szCs w:val="22"/>
              </w:rPr>
              <w:t>Wzór</w:t>
            </w:r>
          </w:p>
          <w:p w:rsidR="005946A6" w:rsidRPr="00BB6F1F" w:rsidRDefault="005946A6" w:rsidP="00E87F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422F">
              <w:rPr>
                <w:b/>
                <w:szCs w:val="22"/>
              </w:rPr>
              <w:t>RAPORT SAMOOCENY</w:t>
            </w:r>
            <w:r w:rsidR="009627E0">
              <w:rPr>
                <w:rStyle w:val="Odwoanieprzypisudolnego"/>
                <w:b/>
                <w:szCs w:val="22"/>
              </w:rPr>
              <w:footnoteReference w:id="1"/>
            </w:r>
          </w:p>
        </w:tc>
      </w:tr>
    </w:tbl>
    <w:p w:rsidR="005946A6" w:rsidRPr="00BB6F1F" w:rsidRDefault="005946A6" w:rsidP="005946A6">
      <w:pPr>
        <w:rPr>
          <w:sz w:val="22"/>
          <w:szCs w:val="22"/>
        </w:rPr>
      </w:pPr>
    </w:p>
    <w:p w:rsidR="008A234F" w:rsidRDefault="008A234F" w:rsidP="005946A6">
      <w:pPr>
        <w:jc w:val="center"/>
        <w:rPr>
          <w:sz w:val="22"/>
          <w:szCs w:val="22"/>
        </w:rPr>
      </w:pPr>
    </w:p>
    <w:p w:rsidR="005946A6" w:rsidRPr="008A234F" w:rsidRDefault="005946A6" w:rsidP="005946A6">
      <w:pPr>
        <w:jc w:val="center"/>
        <w:rPr>
          <w:szCs w:val="24"/>
        </w:rPr>
      </w:pPr>
      <w:r w:rsidRPr="008A234F">
        <w:rPr>
          <w:szCs w:val="24"/>
        </w:rPr>
        <w:t>OCENA PROGRAMOWA</w:t>
      </w:r>
      <w:r w:rsidR="00E4284C" w:rsidRPr="008A234F">
        <w:rPr>
          <w:szCs w:val="24"/>
        </w:rPr>
        <w:t xml:space="preserve"> (PROFIL</w:t>
      </w:r>
      <w:r w:rsidR="007135EC" w:rsidRPr="008A234F">
        <w:rPr>
          <w:szCs w:val="24"/>
        </w:rPr>
        <w:t xml:space="preserve"> OGÓLNOAKADEMICKI</w:t>
      </w:r>
      <w:r w:rsidR="00E4284C" w:rsidRPr="008A234F">
        <w:rPr>
          <w:szCs w:val="24"/>
        </w:rPr>
        <w:t>)</w:t>
      </w:r>
    </w:p>
    <w:p w:rsidR="0080510B" w:rsidRPr="008A234F" w:rsidRDefault="0080510B" w:rsidP="005946A6">
      <w:pPr>
        <w:spacing w:line="360" w:lineRule="auto"/>
        <w:jc w:val="both"/>
        <w:rPr>
          <w:szCs w:val="24"/>
        </w:rPr>
      </w:pP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szkoły wyższej:</w:t>
      </w:r>
    </w:p>
    <w:p w:rsidR="005946A6" w:rsidRPr="008A234F" w:rsidRDefault="00532845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 xml:space="preserve">Nazwa </w:t>
      </w:r>
      <w:r w:rsidR="00C42069" w:rsidRPr="008A234F">
        <w:rPr>
          <w:b/>
          <w:szCs w:val="24"/>
        </w:rPr>
        <w:t xml:space="preserve">podstawowej jednostki organizacyjnej </w:t>
      </w:r>
      <w:r w:rsidR="00C11988">
        <w:rPr>
          <w:b/>
          <w:szCs w:val="24"/>
        </w:rPr>
        <w:t>prowadzącej oceniany kierunek</w:t>
      </w:r>
    </w:p>
    <w:p w:rsidR="008A234F" w:rsidRDefault="008A234F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8A234F" w:rsidRPr="008A234F" w:rsidRDefault="005946A6" w:rsidP="008A234F">
      <w:pPr>
        <w:tabs>
          <w:tab w:val="left" w:leader="dot" w:pos="8931"/>
        </w:tabs>
        <w:spacing w:before="120"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ocenianego kierunku</w:t>
      </w:r>
      <w:r w:rsidR="00CB5512" w:rsidRPr="008A234F">
        <w:rPr>
          <w:szCs w:val="24"/>
        </w:rPr>
        <w:t>:</w:t>
      </w:r>
      <w:r w:rsidR="008A234F" w:rsidRPr="008A234F">
        <w:rPr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P</w:t>
      </w:r>
      <w:r w:rsidR="0080510B" w:rsidRPr="008A234F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kształcenia:</w:t>
      </w:r>
      <w:r w:rsidR="00A870AD" w:rsidRPr="008A234F">
        <w:rPr>
          <w:rFonts w:ascii="Times New Roman" w:hAnsi="Times New Roman"/>
          <w:sz w:val="24"/>
          <w:szCs w:val="24"/>
        </w:rPr>
        <w:t xml:space="preserve">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F</w:t>
      </w:r>
      <w:r w:rsidR="0080510B" w:rsidRPr="008A234F"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</w:t>
      </w:r>
      <w:r w:rsidR="00EB5C72" w:rsidRPr="008A234F">
        <w:rPr>
          <w:rFonts w:ascii="Times New Roman" w:hAnsi="Times New Roman"/>
          <w:sz w:val="24"/>
          <w:szCs w:val="24"/>
        </w:rPr>
        <w:t>studiów</w:t>
      </w:r>
      <w:r w:rsidR="005946A6" w:rsidRPr="008A234F">
        <w:rPr>
          <w:rFonts w:ascii="Times New Roman" w:hAnsi="Times New Roman"/>
          <w:sz w:val="24"/>
          <w:szCs w:val="24"/>
        </w:rPr>
        <w:t xml:space="preserve">: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DD4CC1" w:rsidRPr="002679ED" w:rsidRDefault="00775EF4" w:rsidP="00C11988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11988">
        <w:rPr>
          <w:rFonts w:ascii="Times New Roman" w:hAnsi="Times New Roman"/>
          <w:sz w:val="24"/>
          <w:szCs w:val="24"/>
        </w:rPr>
        <w:t>obszar/</w:t>
      </w:r>
      <w:r w:rsidR="0080510B" w:rsidRPr="00C11988">
        <w:rPr>
          <w:rFonts w:ascii="Times New Roman" w:hAnsi="Times New Roman"/>
          <w:sz w:val="24"/>
          <w:szCs w:val="24"/>
        </w:rPr>
        <w:t>obszary</w:t>
      </w:r>
      <w:r w:rsidR="005946A6" w:rsidRPr="00C11988">
        <w:rPr>
          <w:rFonts w:ascii="Times New Roman" w:hAnsi="Times New Roman"/>
          <w:sz w:val="24"/>
          <w:szCs w:val="24"/>
        </w:rPr>
        <w:t xml:space="preserve"> kształcenia oraz dziedzin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dziedzin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15542D" w:rsidRPr="00C11988">
        <w:rPr>
          <w:rFonts w:ascii="Times New Roman" w:hAnsi="Times New Roman"/>
          <w:sz w:val="24"/>
          <w:szCs w:val="24"/>
        </w:rPr>
        <w:t xml:space="preserve"> nauki</w:t>
      </w:r>
      <w:r w:rsidR="005946A6" w:rsidRPr="00C11988">
        <w:rPr>
          <w:rFonts w:ascii="Times New Roman" w:hAnsi="Times New Roman"/>
          <w:sz w:val="24"/>
          <w:szCs w:val="24"/>
        </w:rPr>
        <w:t xml:space="preserve"> i dyscyplin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dyscyplin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5946A6" w:rsidRPr="00C11988">
        <w:rPr>
          <w:rFonts w:ascii="Times New Roman" w:hAnsi="Times New Roman"/>
          <w:sz w:val="24"/>
          <w:szCs w:val="24"/>
        </w:rPr>
        <w:t xml:space="preserve"> </w:t>
      </w:r>
      <w:r w:rsidR="005946A6" w:rsidRPr="002679ED">
        <w:rPr>
          <w:rFonts w:ascii="Times New Roman" w:hAnsi="Times New Roman"/>
          <w:sz w:val="24"/>
          <w:szCs w:val="24"/>
        </w:rPr>
        <w:t>naukow</w:t>
      </w:r>
      <w:r w:rsidR="0080510B" w:rsidRPr="002679ED">
        <w:rPr>
          <w:rFonts w:ascii="Times New Roman" w:hAnsi="Times New Roman"/>
          <w:sz w:val="24"/>
          <w:szCs w:val="24"/>
        </w:rPr>
        <w:t>e</w:t>
      </w:r>
      <w:r w:rsidR="004D1AAE" w:rsidRPr="002679E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5946A6" w:rsidRPr="002679ED">
        <w:rPr>
          <w:rFonts w:ascii="Times New Roman" w:hAnsi="Times New Roman"/>
          <w:sz w:val="24"/>
          <w:szCs w:val="24"/>
        </w:rPr>
        <w:t xml:space="preserve">, do których </w:t>
      </w:r>
      <w:r w:rsidR="00EB5C72" w:rsidRPr="002679ED">
        <w:rPr>
          <w:rFonts w:ascii="Times New Roman" w:hAnsi="Times New Roman"/>
          <w:sz w:val="24"/>
          <w:szCs w:val="24"/>
        </w:rPr>
        <w:t xml:space="preserve">odnoszą się </w:t>
      </w:r>
      <w:r w:rsidR="005946A6" w:rsidRPr="002679ED">
        <w:rPr>
          <w:rFonts w:ascii="Times New Roman" w:hAnsi="Times New Roman"/>
          <w:sz w:val="24"/>
          <w:szCs w:val="24"/>
        </w:rPr>
        <w:t>efekty kształcenia</w:t>
      </w:r>
      <w:r w:rsidR="00A95D86" w:rsidRPr="002679ED">
        <w:rPr>
          <w:rFonts w:ascii="Times New Roman" w:hAnsi="Times New Roman"/>
          <w:sz w:val="24"/>
          <w:szCs w:val="24"/>
        </w:rPr>
        <w:t>, wskazane w uchwale senatu uczelni</w:t>
      </w:r>
      <w:r w:rsidR="00EC17C5" w:rsidRPr="002679E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57"/>
        <w:gridCol w:w="1559"/>
        <w:gridCol w:w="1791"/>
        <w:gridCol w:w="1233"/>
        <w:gridCol w:w="1141"/>
      </w:tblGrid>
      <w:tr w:rsidR="001A4600" w:rsidRPr="002679ED" w:rsidTr="002679ED">
        <w:trPr>
          <w:trHeight w:val="462"/>
          <w:jc w:val="center"/>
        </w:trPr>
        <w:tc>
          <w:tcPr>
            <w:tcW w:w="77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 xml:space="preserve">L.p. </w:t>
            </w:r>
          </w:p>
        </w:tc>
        <w:tc>
          <w:tcPr>
            <w:tcW w:w="2557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Nazwa obszaru</w:t>
            </w:r>
          </w:p>
        </w:tc>
        <w:tc>
          <w:tcPr>
            <w:tcW w:w="155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Dziedziny nauki</w:t>
            </w:r>
          </w:p>
        </w:tc>
        <w:tc>
          <w:tcPr>
            <w:tcW w:w="1791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Dyscypliny naukowe</w:t>
            </w:r>
          </w:p>
        </w:tc>
        <w:tc>
          <w:tcPr>
            <w:tcW w:w="2374" w:type="dxa"/>
            <w:gridSpan w:val="2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Punkty ECTS</w:t>
            </w:r>
            <w:r w:rsidR="000758C3" w:rsidRPr="002679ED">
              <w:rPr>
                <w:rStyle w:val="Odwoanieprzypisudolnego"/>
                <w:b/>
                <w:szCs w:val="24"/>
              </w:rPr>
              <w:footnoteReference w:id="3"/>
            </w:r>
          </w:p>
        </w:tc>
      </w:tr>
      <w:tr w:rsidR="001A4600" w:rsidRPr="002679ED" w:rsidTr="002679ED">
        <w:trPr>
          <w:trHeight w:val="367"/>
          <w:jc w:val="center"/>
        </w:trPr>
        <w:tc>
          <w:tcPr>
            <w:tcW w:w="77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liczba</w:t>
            </w:r>
          </w:p>
        </w:tc>
        <w:tc>
          <w:tcPr>
            <w:tcW w:w="1141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%</w:t>
            </w:r>
          </w:p>
        </w:tc>
      </w:tr>
      <w:tr w:rsidR="002A5CB2" w:rsidRPr="002679ED" w:rsidTr="002679ED">
        <w:trPr>
          <w:jc w:val="center"/>
        </w:trPr>
        <w:tc>
          <w:tcPr>
            <w:tcW w:w="77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557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33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06B45" w:rsidRPr="002679ED" w:rsidRDefault="00206B45" w:rsidP="00DD4CC1">
      <w:pPr>
        <w:jc w:val="both"/>
        <w:rPr>
          <w:szCs w:val="24"/>
        </w:rPr>
      </w:pPr>
    </w:p>
    <w:p w:rsidR="001E036A" w:rsidRPr="00EC17C5" w:rsidRDefault="001E036A" w:rsidP="001E036A">
      <w:pPr>
        <w:spacing w:line="360" w:lineRule="auto"/>
        <w:jc w:val="both"/>
        <w:rPr>
          <w:b/>
          <w:szCs w:val="22"/>
        </w:rPr>
      </w:pPr>
      <w:r w:rsidRPr="00EC17C5">
        <w:rPr>
          <w:b/>
          <w:szCs w:val="22"/>
        </w:rPr>
        <w:t xml:space="preserve">Skład zespołu przygotowującego raport samooceny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809"/>
      </w:tblGrid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spacing w:line="360" w:lineRule="auto"/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Tytuł lub stopień naukowy/stanowisko/funkcja</w:t>
            </w:r>
          </w:p>
          <w:p w:rsidR="00301097" w:rsidRPr="00EC17C5" w:rsidRDefault="00301097" w:rsidP="002A5CB2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pełniona w </w:t>
            </w:r>
            <w:r w:rsidR="002A5CB2">
              <w:rPr>
                <w:szCs w:val="22"/>
              </w:rPr>
              <w:t>u</w:t>
            </w:r>
            <w:r w:rsidRPr="00EC17C5">
              <w:rPr>
                <w:szCs w:val="22"/>
              </w:rPr>
              <w:t>czelni</w:t>
            </w:r>
          </w:p>
        </w:tc>
      </w:tr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BC6FA0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5C8E" w:rsidRPr="00A04124" w:rsidTr="00893A67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7C5" w:rsidRDefault="00EC17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66FC" w:rsidRDefault="008C66FC">
      <w:pPr>
        <w:rPr>
          <w:b/>
          <w:szCs w:val="22"/>
        </w:rPr>
      </w:pPr>
    </w:p>
    <w:p w:rsidR="001D4B05" w:rsidRPr="00BC1ACE" w:rsidRDefault="001D4B05" w:rsidP="00BC1ACE">
      <w:pPr>
        <w:rPr>
          <w:rFonts w:eastAsiaTheme="majorEastAsia"/>
          <w:b/>
        </w:rPr>
      </w:pPr>
      <w:r w:rsidRPr="00BC1ACE">
        <w:rPr>
          <w:rFonts w:eastAsiaTheme="majorEastAsia"/>
          <w:b/>
        </w:rPr>
        <w:t>Spis treści</w:t>
      </w:r>
    </w:p>
    <w:p w:rsidR="0051388C" w:rsidRDefault="001E1EBD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\u </w:instrText>
      </w:r>
      <w:r>
        <w:rPr>
          <w:szCs w:val="24"/>
        </w:rPr>
        <w:fldChar w:fldCharType="separate"/>
      </w:r>
      <w:r w:rsidR="0051388C" w:rsidRPr="00722C98">
        <w:rPr>
          <w:rFonts w:eastAsiaTheme="majorEastAsia"/>
          <w:bCs w:val="0"/>
          <w:noProof/>
          <w:color w:val="000000" w:themeColor="text1"/>
        </w:rPr>
        <w:t>Wskazówki ogólne do raportu samooceny</w:t>
      </w:r>
      <w:r w:rsidR="0051388C">
        <w:rPr>
          <w:noProof/>
        </w:rPr>
        <w:tab/>
      </w:r>
      <w:r w:rsidR="0051388C">
        <w:rPr>
          <w:noProof/>
        </w:rPr>
        <w:fldChar w:fldCharType="begin"/>
      </w:r>
      <w:r w:rsidR="0051388C">
        <w:rPr>
          <w:noProof/>
        </w:rPr>
        <w:instrText xml:space="preserve"> PAGEREF _Toc471818914 \h </w:instrText>
      </w:r>
      <w:r w:rsidR="00C031FE">
        <w:rPr>
          <w:noProof/>
        </w:rPr>
      </w:r>
      <w:r w:rsidR="0051388C">
        <w:rPr>
          <w:noProof/>
        </w:rPr>
        <w:fldChar w:fldCharType="separate"/>
      </w:r>
      <w:r w:rsidR="0051388C">
        <w:rPr>
          <w:noProof/>
        </w:rPr>
        <w:t>4</w:t>
      </w:r>
      <w:r w:rsidR="0051388C"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Prezentacja uczelni/jednostki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_Toc471818915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 - samoocena jednostki w zakresie spełniania kryteriów oceny jakości kształcenia na kierunku studiów o profilu ogólnoakademickim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_Toc471818916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1.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Koncepcja kształcenia i jej zgodność z misją oraz strategią uczelni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_Toc471818917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Koncepcja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_Toc471818918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Badania naukowe w dziedzinie/dziedzinach nauki/sztuki związanej/związanych z kierunkiem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_Toc471818919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Efekty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_Toc471818920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2.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Program kształcenia oraz możliwość osiągnięcia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_Toc471818921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Program i plan studiów - dobór treści i metod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_Toc471818922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osiągania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_Toc471818923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Rekrutacja kandydatów, zaliczanie etapów studiów, dyplomowanie, uznawanie efektów kształcenia oraz potwierdzanie efektów uczenia się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_Toc471818924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3.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Skuteczność wewnętrznego systemu zapewnienia jakości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_Toc471818925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Projektowanie, zatwierdzanie, monitorowanie i okresowy przegląd programu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_Toc471818926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Publiczny dostęp do informacji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_Toc471818927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4.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Kadra prowadząca proces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_Toc471818928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Liczba, dorobek naukowy/artystyczny oraz kompetencje dydaktyczne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_Toc471818929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Obsada zajęć dydaktycznych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_Toc471818930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_Toc471818931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5.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Współpraca z otoczeniem społeczno-gospodarczym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_Toc471818932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6.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Umiędzynarodowienie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_Toc471818933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7.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Infrastruktura wykorzystywana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_Toc471818934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Infrastruktura dydaktyczna i naukowa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_Toc471818935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Zasoby biblioteczne, informacyjne oraz edukacyjne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_Toc471818936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_Toc471818937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8.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Opieka nad studentami oraz wsparcie w procesie uczenia się i 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_Toc471818938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systemu opieki i wspierania oraz motywowania studentów do 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_Toc471818939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systemu wspierania oraz motywowania studentów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_Toc471818940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 - Perspektywy rozwoju kształcenia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_Toc471818941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III - 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_Toc471818942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1. Zestawienia dotyczące ocenianego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_Toc471818943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1. Liczba studentów ocenianego kierunku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_Toc471818944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2. Liczba absolwentów ocenianego kierunku w ostatnich trzech latach poprzedzających rok przeprowadzenia oceny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_Toc471818945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3. Wskaźniki dotyczące programu studiów na ocenianym kierunku studiów, poziomie i profilu kształcenia określone rozporządzeniem Ministra Nauki i Szkolnictwa Wyższego z dnia 26 września 2016 r. w sprawie warunków prowadzenia studiów (Dz.U. 2016 poz. 1596).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_Toc471818946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4. Moduły zajęć związane z prowadzonymi badaniami naukowymi w dziedzinie nauki lub sztuki związanej z kierunkiem studiów, służące zdobywaniu przez studenta pogłębionej wiedzy oraz umiejętności prowadzenia badań naukowych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_Toc471818947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lastRenderedPageBreak/>
        <w:t>Tabela 5. Moduły zajęć służące zdobywaniu przez studenta kompetencji inżynierskich / Moduły zajęć służące zdobywaniu przez studenta uprawnień do wykonywania zawodu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_Toc471818948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6. Wykaz nauczycieli akademickich stanowiących minimum kadrowe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_Toc471818949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7. Informacja o programach/zajęciach prowadzonych w językach obcych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_Toc471818950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2 – Wykaz materiałów uzupełniających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_Toc471818951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I. Dokumenty, które należy dołączyć do raportu samooceny (wyłącznie w formie elektronicznej):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_Toc471818952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II. Materiały, które należy przygotować do wglądu podczas wizytacji, w tym dodatkowe wskazane przez zespół oceniający PKA, po zapoznaniu się zespołu z raportem samooceny: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_Toc471818953 \h </w:instrText>
      </w:r>
      <w:r w:rsidR="00C031FE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D4B05" w:rsidRDefault="001E1EBD" w:rsidP="00C6377B">
      <w:pPr>
        <w:pStyle w:val="Nagwekspisutreci"/>
        <w:rPr>
          <w:b/>
          <w:szCs w:val="32"/>
        </w:rPr>
      </w:pPr>
      <w:r>
        <w:rPr>
          <w:szCs w:val="24"/>
        </w:rPr>
        <w:fldChar w:fldCharType="end"/>
      </w:r>
      <w:r w:rsidR="001D4B05">
        <w:rPr>
          <w:b/>
          <w:szCs w:val="32"/>
        </w:rPr>
        <w:br w:type="page"/>
      </w:r>
    </w:p>
    <w:p w:rsidR="00EA6559" w:rsidRPr="009F66E8" w:rsidRDefault="00EA6559" w:rsidP="00EA6559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1" w:name="_Toc469141029"/>
      <w:bookmarkStart w:id="2" w:name="_Toc471818914"/>
      <w:r w:rsidRPr="009F66E8">
        <w:rPr>
          <w:rFonts w:eastAsiaTheme="majorEastAsia" w:cs="Times New Roman"/>
          <w:bCs w:val="0"/>
          <w:color w:val="000000" w:themeColor="text1"/>
          <w:kern w:val="0"/>
        </w:rPr>
        <w:lastRenderedPageBreak/>
        <w:t>Wskazówki ogólne do raportu samooceny</w:t>
      </w:r>
      <w:bookmarkEnd w:id="1"/>
      <w:bookmarkEnd w:id="2"/>
    </w:p>
    <w:p w:rsidR="00BD4B4A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 xml:space="preserve">Raport samooceny przygotowywany przez podstawową jednostkę organizacyjną uczelni stanowi jedno z podstawowych źródeł informacji wykorzystywanych przez zespół oceniający Polskiej Komisji Akredytacyjnej w procesie oceny jakości kształcenia na danym kierunku studiów (oceny programowej). </w:t>
      </w:r>
      <w:r w:rsidR="00017952" w:rsidRPr="00E54FFC">
        <w:rPr>
          <w:szCs w:val="24"/>
        </w:rPr>
        <w:t>Jego głównym celem jest prezentacja koncepcji i programu kształcenia na tym kierunku studiów, uwarunkowań jego realizacji oraz miejsca i roli kształcenia w otoczeniu społecznym i gospodarczym, w odniesieniu do szczegółowych kryteriów oceny programowej przyjętych przez Polską Komisję Akredytacyjną, a także refleksja nad stop</w:t>
      </w:r>
      <w:r w:rsidR="00017952">
        <w:rPr>
          <w:szCs w:val="24"/>
        </w:rPr>
        <w:t>niem spełnienia tych kryteriów.</w:t>
      </w:r>
    </w:p>
    <w:p w:rsidR="00EA6559" w:rsidRPr="00E54FFC" w:rsidRDefault="00EA6559" w:rsidP="00C14924">
      <w:pPr>
        <w:spacing w:line="276" w:lineRule="auto"/>
        <w:jc w:val="both"/>
        <w:rPr>
          <w:b/>
          <w:szCs w:val="24"/>
        </w:rPr>
      </w:pPr>
      <w:r w:rsidRPr="00E54FFC">
        <w:rPr>
          <w:b/>
          <w:szCs w:val="24"/>
        </w:rPr>
        <w:t>Istotnymi cechami raportu samooceny jest analityczne i autorefleksyjne podejście do prezentowanych w nim treści oraz poparcie przedstawianych w raporcie aspektów programu kształcenia i jego realizacji przykładami stosowanych rozwiązań, ze szczególnym uwzględnieniem wyróżniających je cech oraz dobrych praktyk. Raport powinien być zwięzły, w części I jego objętość nie powinna przekraczać 40 000 znaków.</w:t>
      </w:r>
    </w:p>
    <w:p w:rsidR="00EA6559" w:rsidRPr="00E54FFC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>We wzorze raportu samooceny uchwalonym przez Prezydium Polskiej Komisji Akredytacyjnej zawarte zostały wskazówki dotyczące opracowania raportu (oznaczone kursywą). Zwrócono w nich uwagę na te elementy, odpowiadające poszczególnym kryteriom oceny programowej, do których odniesienie się umożliwi dokonanie ich pełnej samooceny.</w:t>
      </w:r>
    </w:p>
    <w:p w:rsidR="001D4B05" w:rsidRDefault="00EA6559" w:rsidP="00C14924">
      <w:pPr>
        <w:spacing w:line="276" w:lineRule="auto"/>
        <w:jc w:val="both"/>
        <w:rPr>
          <w:rFonts w:eastAsiaTheme="majorEastAsia"/>
        </w:rPr>
      </w:pPr>
      <w:r w:rsidRPr="00E54FFC">
        <w:rPr>
          <w:b/>
          <w:szCs w:val="24"/>
        </w:rPr>
        <w:t xml:space="preserve">Wskazówek tych nie należy traktować jako obligatoryjnych </w:t>
      </w:r>
      <w:r>
        <w:rPr>
          <w:b/>
          <w:szCs w:val="24"/>
        </w:rPr>
        <w:t xml:space="preserve">dla </w:t>
      </w:r>
      <w:r w:rsidRPr="00E54FFC">
        <w:rPr>
          <w:b/>
          <w:szCs w:val="24"/>
        </w:rPr>
        <w:t xml:space="preserve">uczelni przygotowującej raport samooceny. </w:t>
      </w:r>
      <w:r w:rsidR="00017952" w:rsidRPr="00E54FFC">
        <w:rPr>
          <w:b/>
          <w:szCs w:val="24"/>
        </w:rPr>
        <w:t>Wyłącznym ich celem jest pomoc w zrozumieniu istoty każdego z kryteriów, wskazanie informacji najważniejszych dla procesu oceny oraz zainspirowanie do formułowania pytań, na które warto poszukiwać odpowiedzi w procesie samooceny i opracowywania raportu, a także w celu doskonaleni</w:t>
      </w:r>
      <w:r w:rsidR="00017952" w:rsidRPr="00E54FFC">
        <w:rPr>
          <w:b/>
          <w:strike/>
          <w:szCs w:val="24"/>
        </w:rPr>
        <w:t>a</w:t>
      </w:r>
      <w:r w:rsidR="00017952" w:rsidRPr="00E54FFC">
        <w:rPr>
          <w:b/>
          <w:szCs w:val="24"/>
        </w:rPr>
        <w:t xml:space="preserve"> jakości kształcenia na ocenianym kierunku.</w:t>
      </w:r>
    </w:p>
    <w:p w:rsidR="001D4B05" w:rsidRDefault="001D4B05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1D7CD2" w:rsidRDefault="001D7CD2" w:rsidP="001D7CD2">
      <w:pPr>
        <w:rPr>
          <w:rFonts w:eastAsiaTheme="majorEastAsia"/>
        </w:rPr>
      </w:pPr>
    </w:p>
    <w:p w:rsidR="00A7363D" w:rsidRPr="0015442E" w:rsidRDefault="00ED690E" w:rsidP="0015442E">
      <w:pPr>
        <w:pStyle w:val="Nagwek1"/>
        <w:keepLines/>
        <w:spacing w:line="276" w:lineRule="auto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" w:name="_Toc469079424"/>
      <w:bookmarkStart w:id="4" w:name="_Toc471818915"/>
      <w:r w:rsidRPr="0015442E">
        <w:rPr>
          <w:rFonts w:eastAsiaTheme="majorEastAsia" w:cs="Times New Roman"/>
          <w:bCs w:val="0"/>
          <w:color w:val="000000" w:themeColor="text1"/>
          <w:kern w:val="0"/>
        </w:rPr>
        <w:t>Prezentacja</w:t>
      </w:r>
      <w:r w:rsidR="00A7363D" w:rsidRPr="0015442E">
        <w:rPr>
          <w:rFonts w:eastAsiaTheme="majorEastAsia" w:cs="Times New Roman"/>
          <w:bCs w:val="0"/>
          <w:color w:val="000000" w:themeColor="text1"/>
          <w:kern w:val="0"/>
        </w:rPr>
        <w:t xml:space="preserve"> uczelni/jednostki</w:t>
      </w:r>
      <w:r w:rsidR="00537782" w:rsidRPr="001D7CD2">
        <w:rPr>
          <w:rFonts w:eastAsiaTheme="majorEastAsia" w:cs="Times New Roman"/>
          <w:bCs w:val="0"/>
          <w:color w:val="000000" w:themeColor="text1"/>
          <w:kern w:val="0"/>
          <w:vertAlign w:val="superscript"/>
        </w:rPr>
        <w:footnoteReference w:id="4"/>
      </w:r>
      <w:bookmarkEnd w:id="3"/>
      <w:bookmarkEnd w:id="4"/>
    </w:p>
    <w:p w:rsidR="003F026D" w:rsidRPr="00EF6D7B" w:rsidRDefault="003F026D" w:rsidP="003F026D">
      <w:pPr>
        <w:jc w:val="both"/>
        <w:rPr>
          <w:i/>
          <w:szCs w:val="22"/>
        </w:rPr>
      </w:pPr>
      <w:r w:rsidRPr="00EF6D7B">
        <w:rPr>
          <w:i/>
          <w:szCs w:val="22"/>
        </w:rPr>
        <w:t>Należy krótko przedstawić aktualne, istotne informacje charakteryzujące uczelnię/jednost</w:t>
      </w:r>
      <w:r w:rsidR="00EF6D7B">
        <w:rPr>
          <w:i/>
          <w:szCs w:val="22"/>
        </w:rPr>
        <w:t>kę w </w:t>
      </w:r>
      <w:r w:rsidR="00D912F2">
        <w:rPr>
          <w:i/>
          <w:szCs w:val="22"/>
        </w:rPr>
        <w:t xml:space="preserve">kontekście </w:t>
      </w:r>
      <w:r w:rsidRPr="00EF6D7B">
        <w:rPr>
          <w:i/>
          <w:szCs w:val="22"/>
        </w:rPr>
        <w:t>ocenianego kierunku (rekomendowane co najwyżej 1800 znaków).</w:t>
      </w:r>
    </w:p>
    <w:p w:rsidR="008A234F" w:rsidRDefault="008A23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96B31" w:rsidRPr="00E96B31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" w:name="_Toc469079425"/>
      <w:bookmarkStart w:id="6" w:name="_Toc471818916"/>
      <w:r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 xml:space="preserve"> I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- </w:t>
      </w:r>
      <w:r w:rsidR="008F382A">
        <w:rPr>
          <w:rFonts w:eastAsiaTheme="majorEastAsia" w:cs="Times New Roman"/>
          <w:bCs w:val="0"/>
          <w:color w:val="000000" w:themeColor="text1"/>
          <w:kern w:val="0"/>
        </w:rPr>
        <w:t>s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>amoocena jednostki w zakresie spełniania kryteriów oceny jakości kształcenia na kierunku studiów o profilu ogólnoakademickim</w:t>
      </w:r>
      <w:bookmarkEnd w:id="5"/>
      <w:bookmarkEnd w:id="6"/>
    </w:p>
    <w:p w:rsidR="009579DD" w:rsidRPr="00716C3A" w:rsidRDefault="009579DD" w:rsidP="00716C3A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7" w:name="_Toc469079426"/>
      <w:bookmarkStart w:id="8" w:name="_Toc471818917"/>
      <w:r w:rsidRPr="00716C3A">
        <w:rPr>
          <w:rFonts w:eastAsiaTheme="majorEastAsia" w:cs="Times New Roman"/>
          <w:bCs w:val="0"/>
          <w:color w:val="000000" w:themeColor="text1"/>
          <w:kern w:val="0"/>
        </w:rPr>
        <w:t>Koncepcja kształcenia i jej zgodność z misją oraz strategią uczelni</w:t>
      </w:r>
      <w:bookmarkEnd w:id="7"/>
      <w:bookmarkEnd w:id="8"/>
    </w:p>
    <w:p w:rsidR="009579DD" w:rsidRPr="00A97F1F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9" w:name="_Toc469079427"/>
      <w:bookmarkStart w:id="10" w:name="_Toc471818918"/>
      <w:r w:rsidRPr="00A97F1F">
        <w:rPr>
          <w:szCs w:val="24"/>
        </w:rPr>
        <w:t>Koncepcja kształcenia</w:t>
      </w:r>
      <w:bookmarkEnd w:id="9"/>
      <w:bookmarkEnd w:id="10"/>
    </w:p>
    <w:p w:rsidR="009579DD" w:rsidRPr="00C87DCC" w:rsidRDefault="009579DD" w:rsidP="00906EA6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3D610E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Powiązań koncepcji kształcenia z misją i głównymi celami strategicznymi uczelni oraz jednostki (</w:t>
      </w:r>
      <w:r>
        <w:rPr>
          <w:i/>
          <w:szCs w:val="24"/>
        </w:rPr>
        <w:t>przy uwzględnieniu  każdego</w:t>
      </w:r>
      <w:r w:rsidRPr="002F308A">
        <w:rPr>
          <w:i/>
          <w:szCs w:val="24"/>
        </w:rPr>
        <w:t xml:space="preserve"> z ocenianych poziomów kształcenia)</w:t>
      </w:r>
      <w:r w:rsidR="009579DD" w:rsidRPr="00C87DCC">
        <w:rPr>
          <w:i/>
          <w:szCs w:val="24"/>
        </w:rPr>
        <w:t xml:space="preserve">, </w:t>
      </w:r>
      <w:r w:rsidRPr="002F308A">
        <w:rPr>
          <w:i/>
          <w:szCs w:val="24"/>
        </w:rPr>
        <w:t>oczekiwa</w:t>
      </w:r>
      <w:r>
        <w:rPr>
          <w:i/>
          <w:szCs w:val="24"/>
        </w:rPr>
        <w:t>ń</w:t>
      </w:r>
      <w:r w:rsidRPr="002F308A">
        <w:rPr>
          <w:i/>
          <w:szCs w:val="24"/>
        </w:rPr>
        <w:t xml:space="preserve"> </w:t>
      </w:r>
      <w:r>
        <w:rPr>
          <w:i/>
          <w:szCs w:val="24"/>
        </w:rPr>
        <w:t>formułowanych</w:t>
      </w:r>
      <w:r w:rsidRPr="002F308A">
        <w:rPr>
          <w:i/>
          <w:szCs w:val="24"/>
        </w:rPr>
        <w:t xml:space="preserve"> wobec kandydatów, oferowan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specjalności/specjalizacj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, </w:t>
      </w:r>
      <w:r w:rsidR="009579DD" w:rsidRPr="00C87DCC">
        <w:rPr>
          <w:i/>
          <w:szCs w:val="24"/>
        </w:rPr>
        <w:t>związku kształcenia z prowadzonymi w jednostce badaniami w dziedzinach nauki lub sztuki i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dyscyplinach naukowych lub artystycznych związanych z kierunkiem,</w:t>
      </w:r>
      <w:r>
        <w:rPr>
          <w:i/>
          <w:szCs w:val="24"/>
        </w:rPr>
        <w:t xml:space="preserve"> </w:t>
      </w:r>
      <w:r w:rsidRPr="002F308A">
        <w:rPr>
          <w:i/>
          <w:szCs w:val="24"/>
        </w:rPr>
        <w:t>zgodnoś</w:t>
      </w:r>
      <w:r>
        <w:rPr>
          <w:i/>
          <w:szCs w:val="24"/>
        </w:rPr>
        <w:t>ci</w:t>
      </w:r>
      <w:r w:rsidRPr="002F308A">
        <w:rPr>
          <w:i/>
          <w:szCs w:val="24"/>
        </w:rPr>
        <w:t xml:space="preserve"> koncepcji kształcenia z potrzebami otoczenia  społeczno-gospodarczego oraz rynku pracy, sylwetk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 absolwenta, przewidywan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miejsc zatrudnienia absolwentów, a także wskazać cechy wyróżniające ocenianą koncepcję kształcenia oraz wykorzystane wzorce krajowe i/lub międzynarodowe.</w:t>
      </w:r>
      <w:r w:rsidR="009579DD" w:rsidRPr="00C87DCC">
        <w:rPr>
          <w:i/>
          <w:szCs w:val="24"/>
        </w:rPr>
        <w:t>.</w:t>
      </w:r>
    </w:p>
    <w:p w:rsidR="009579DD" w:rsidRDefault="00A541AD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Głównych założeń i celów polityki jakości oraz wpływu jej realizacji na doskonalenie koncepcji kształcenia, w tym roli i znaczenia interesariuszy wewnętrznych i zewnętrznych w procesie opracowania koncepcji kształcenia i jej doskonalenia</w:t>
      </w:r>
      <w:r w:rsidR="009579DD" w:rsidRPr="00C87DCC">
        <w:rPr>
          <w:i/>
          <w:szCs w:val="24"/>
        </w:rPr>
        <w:t>.</w:t>
      </w:r>
    </w:p>
    <w:p w:rsidR="003D610E" w:rsidRPr="00C87DCC" w:rsidRDefault="003D610E" w:rsidP="003D610E">
      <w:pPr>
        <w:pStyle w:val="Tekstkomentarza"/>
        <w:contextualSpacing/>
        <w:jc w:val="both"/>
        <w:rPr>
          <w:i/>
          <w:szCs w:val="24"/>
        </w:rPr>
      </w:pPr>
    </w:p>
    <w:p w:rsidR="009579DD" w:rsidRPr="00A97F1F" w:rsidRDefault="009579DD" w:rsidP="00A97F1F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1" w:name="_Toc469079428"/>
      <w:bookmarkStart w:id="12" w:name="_Toc471818919"/>
      <w:r w:rsidRPr="00A97F1F">
        <w:rPr>
          <w:szCs w:val="24"/>
        </w:rPr>
        <w:t>Badania naukowe w dziedzinie/dziedzinach nauki/sztuki związanej/związanych z kierunkiem studiów</w:t>
      </w:r>
      <w:bookmarkEnd w:id="11"/>
      <w:bookmarkEnd w:id="12"/>
    </w:p>
    <w:p w:rsidR="009579DD" w:rsidRPr="00C87DCC" w:rsidRDefault="009579DD" w:rsidP="00906EA6">
      <w:pPr>
        <w:spacing w:after="240"/>
        <w:rPr>
          <w:i/>
          <w:szCs w:val="22"/>
        </w:rPr>
      </w:pPr>
      <w:r w:rsidRPr="00C87DCC">
        <w:rPr>
          <w:i/>
          <w:szCs w:val="22"/>
        </w:rPr>
        <w:t>Warto rozważyć i w raporcie odnieść się do: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G</w:t>
      </w:r>
      <w:r w:rsidRPr="00C87DCC">
        <w:rPr>
          <w:i/>
          <w:szCs w:val="22"/>
        </w:rPr>
        <w:t>łównych kierunków i problematyki badań naukowych prowadzonych w jednostce w dziedzinach nauki lub sztuki oraz dyscyplinach naukowych lub artystycznych, do których odnoszą się efekty kształcenia dla ocenianego kierunku oraz najważniejszych osiągnięć naukowych jednostki z ostatnich 5 lat będących wynikiem tych badań (</w:t>
      </w:r>
      <w:r>
        <w:rPr>
          <w:i/>
          <w:szCs w:val="22"/>
        </w:rPr>
        <w:t xml:space="preserve">kategoria naukowa, </w:t>
      </w:r>
      <w:r w:rsidRPr="00C87DCC">
        <w:rPr>
          <w:i/>
          <w:szCs w:val="22"/>
        </w:rPr>
        <w:t xml:space="preserve">prestiżowe publikacje, granty, nagrody, </w:t>
      </w:r>
      <w:r>
        <w:rPr>
          <w:i/>
          <w:szCs w:val="22"/>
        </w:rPr>
        <w:t xml:space="preserve">awanse naukowe, </w:t>
      </w:r>
      <w:r w:rsidRPr="00C87DCC">
        <w:rPr>
          <w:i/>
          <w:szCs w:val="22"/>
        </w:rPr>
        <w:t>itp.).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Sposobów wykorzystania wyników prowadzonych w jednostce badań naukowych w opracowaniu i rozwoju programu kształcenia oraz w procesie jego realizacji, ze szczególnym uwzględnieniem możliwości zdobywania przez studentów kompetencji badawczych.</w:t>
      </w:r>
    </w:p>
    <w:p w:rsidR="009579DD" w:rsidRDefault="009579DD" w:rsidP="00D85C77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Aspektów międzynarodowej i krajowej współpracy naukowej jednostki,</w:t>
      </w:r>
      <w:r w:rsidR="009A5012" w:rsidRPr="009A5012">
        <w:rPr>
          <w:i/>
          <w:szCs w:val="24"/>
        </w:rPr>
        <w:t xml:space="preserve"> </w:t>
      </w:r>
      <w:r w:rsidR="009A5012" w:rsidRPr="003D7857">
        <w:rPr>
          <w:i/>
          <w:szCs w:val="24"/>
        </w:rPr>
        <w:t>które mają wpływ na koncepcję kształcenia, określanie efektów kształcenia i programu studiów na ocenianym kierunku, a także sposoby realizacji procesu dydaktycznego</w:t>
      </w:r>
      <w:r w:rsidRPr="00C87DCC">
        <w:rPr>
          <w:i/>
          <w:szCs w:val="22"/>
        </w:rPr>
        <w:t>.</w:t>
      </w:r>
    </w:p>
    <w:p w:rsidR="009579DD" w:rsidRPr="00C87DCC" w:rsidRDefault="009579DD" w:rsidP="009579DD">
      <w:pPr>
        <w:pStyle w:val="Tekstkomentarza"/>
        <w:ind w:left="289"/>
        <w:contextualSpacing/>
        <w:jc w:val="both"/>
        <w:rPr>
          <w:i/>
          <w:szCs w:val="22"/>
        </w:rPr>
      </w:pP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3" w:name="_Toc469079429"/>
      <w:bookmarkStart w:id="14" w:name="_Toc471818920"/>
      <w:r w:rsidRPr="00823445">
        <w:rPr>
          <w:szCs w:val="24"/>
        </w:rPr>
        <w:t>Efekty kształcenia</w:t>
      </w:r>
      <w:bookmarkEnd w:id="13"/>
      <w:bookmarkEnd w:id="14"/>
    </w:p>
    <w:p w:rsidR="009579DD" w:rsidRPr="00C87DCC" w:rsidRDefault="009579DD" w:rsidP="00D85C77">
      <w:pPr>
        <w:spacing w:after="240"/>
        <w:rPr>
          <w:i/>
          <w:szCs w:val="22"/>
        </w:rPr>
      </w:pPr>
      <w:r w:rsidRPr="00C87DCC">
        <w:rPr>
          <w:i/>
          <w:szCs w:val="22"/>
        </w:rPr>
        <w:t xml:space="preserve">Warto rozważyć i w raporcie odnieść się </w:t>
      </w:r>
      <w:r w:rsidR="00D2777D">
        <w:rPr>
          <w:i/>
          <w:szCs w:val="22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2"/>
        </w:rPr>
        <w:t>do: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K</w:t>
      </w:r>
      <w:r w:rsidRPr="00C87DCC">
        <w:rPr>
          <w:i/>
          <w:szCs w:val="22"/>
        </w:rPr>
        <w:t>luczowych kierunkowych efektów kształcenia w zakresie wiedzy, umiejętności i</w:t>
      </w:r>
      <w:r>
        <w:rPr>
          <w:i/>
          <w:szCs w:val="22"/>
        </w:rPr>
        <w:t> </w:t>
      </w:r>
      <w:r w:rsidRPr="00C87DCC">
        <w:rPr>
          <w:i/>
          <w:szCs w:val="22"/>
        </w:rPr>
        <w:t>kompetencji społecznych, ukazując ich związek z koncepcją, poziomem oraz profilem kształcenia, a także dziedzinami nauki lub sztuki oraz dyscyplinami naukowymi lub artystycznymi, do których odnoszą się efekty kształcenia.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lastRenderedPageBreak/>
        <w:t>Przykładowych rozwinięć kierunkowych efektów kształcenia na poziomie modułów zajęć, w szczególności modułów zajęć powiązanych z prowadzonymi w jednostce badaniami naukowymi w dziedzinie związanej z kierunkiem studiów oraz modułów zajęć do wyboru.</w:t>
      </w:r>
    </w:p>
    <w:p w:rsidR="009579DD" w:rsidRPr="00C87DCC" w:rsidRDefault="009579DD" w:rsidP="007978F4">
      <w:pPr>
        <w:pStyle w:val="Tekstkomentarza"/>
        <w:numPr>
          <w:ilvl w:val="0"/>
          <w:numId w:val="12"/>
        </w:numPr>
        <w:spacing w:after="240"/>
        <w:ind w:left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Efektów kształcenia w zakresie wiedzy, umiejętności i kompetencji społecznych, prowadzących do uzyskania kompetencji inżynierskich lub uprawniających do wykonywania zawodu nauczyciela i ukazać ich przykładowe rozwinięcia na poziomie wybranych modułów zajęć służących zdobywaniu tych kompetencji, w przypadku kierunku studiów kończących się uzyskaniem tytułu zawodowego inżyniera/magistra inżyniera lub uwzględniających przygotowanie do zawodu nauczyciela.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9579DD" w:rsidRPr="000B705C" w:rsidRDefault="009579DD" w:rsidP="009579DD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15" w:name="_Toc469079430"/>
      <w:bookmarkStart w:id="16" w:name="_Toc471818921"/>
      <w:r w:rsidRPr="00B432AE">
        <w:rPr>
          <w:rFonts w:eastAsiaTheme="majorEastAsia" w:cs="Times New Roman"/>
          <w:bCs w:val="0"/>
          <w:color w:val="000000" w:themeColor="text1"/>
          <w:kern w:val="0"/>
        </w:rPr>
        <w:t>Program kształcenia oraz możliwość osiągnięcia zakładanych efektów kształcenia</w:t>
      </w:r>
      <w:bookmarkEnd w:id="15"/>
      <w:bookmarkEnd w:id="16"/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7" w:name="_Toc469079431"/>
      <w:bookmarkStart w:id="18" w:name="_Toc471818922"/>
      <w:r w:rsidRPr="007978F4">
        <w:rPr>
          <w:szCs w:val="24"/>
        </w:rPr>
        <w:t>Program i plan studiów - dobór treści i metod kształcenia</w:t>
      </w:r>
      <w:bookmarkEnd w:id="17"/>
      <w:bookmarkEnd w:id="18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Kluczowych treści kształcenia, w tym treści kształcenia związanych z badaniami naukowymi prowadzonymi w jednostce oraz w zakresie znajomości języków obcych, a</w:t>
      </w:r>
      <w:r>
        <w:rPr>
          <w:i/>
          <w:szCs w:val="24"/>
        </w:rPr>
        <w:t> </w:t>
      </w:r>
      <w:r w:rsidRPr="00C87DCC">
        <w:rPr>
          <w:i/>
          <w:szCs w:val="24"/>
        </w:rPr>
        <w:t>także ukazać przykładowe powiązania treści kształcenia z kierunkowymi efektami kształcenia, dyscyplinami naukowymi/artystycznymi, do których odnoszą się efekty kształcenia.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stosowanych na ocenianym kierunku oraz ukazać ich przykładowe powiązania z efektami kształcenia zakładanymi dla kierunku w zakresie wiedzy, umiejętności oraz kompetencji społecznych, w tym w szczególności efektami w zakresie pogłębionej wiedzy, umiejętności prowadzenia badań oraz kompet</w:t>
      </w:r>
      <w:r w:rsidR="00760F63">
        <w:rPr>
          <w:i/>
          <w:szCs w:val="24"/>
        </w:rPr>
        <w:t>encji społecznych niezbędnych w </w:t>
      </w:r>
      <w:r w:rsidRPr="00C87DCC">
        <w:rPr>
          <w:i/>
          <w:szCs w:val="24"/>
        </w:rPr>
        <w:t>działalności badawczej, a także uczenia się w językach obcych.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umożliwiających rozpoznawanie i zaspokajanie indywidualnych potrzeb studentów, w tym studentów niepełnosprawnych oraz indywidualizację toku studiów.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Planu studiów z uwzględnieniem: modułów zajęć wymagających bezpośredniego udziału nauczycieli akademickich i studentów (w przypadku gdy jednostka prowadzi na ocenianym kierunku studia w formie stacjonarnej oraz niestacjonarnej, charakterystykę należy przedstawić odrębnie dla studiów stacjonarnych oraz niestacjonarnych), modułów zajęć związanych z badaniami naukowymi oraz zajęć do wyboru.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Stosowanych form zajęć, proporcji liczby godzin przyp</w:t>
      </w:r>
      <w:r w:rsidR="00760F63">
        <w:rPr>
          <w:i/>
          <w:szCs w:val="24"/>
        </w:rPr>
        <w:t>isanych poszczególnym formom, a </w:t>
      </w:r>
      <w:r w:rsidRPr="00C87DCC">
        <w:rPr>
          <w:i/>
          <w:szCs w:val="24"/>
        </w:rPr>
        <w:t>także liczebności grup studenckich oraz organizacji procesu kształcenia, ze szczególnym uwzględnieniem harmonogramu zajęć (w przypadku gdy jednostka prowadzi na ocenianym kierunku studia w formie stacjonarnej oraz niestacjonarnej, charakterystykę należy przedstawić odrębnie dla studiów stacjonarnych oraz niestacjonarnych).</w:t>
      </w:r>
    </w:p>
    <w:p w:rsidR="009579DD" w:rsidRPr="00C87DCC" w:rsidRDefault="009579DD" w:rsidP="00394BB4">
      <w:pPr>
        <w:numPr>
          <w:ilvl w:val="0"/>
          <w:numId w:val="27"/>
        </w:numPr>
        <w:spacing w:after="240"/>
        <w:ind w:left="289" w:hanging="289"/>
        <w:jc w:val="both"/>
        <w:rPr>
          <w:szCs w:val="24"/>
        </w:rPr>
      </w:pPr>
      <w:r w:rsidRPr="00C87DCC">
        <w:rPr>
          <w:i/>
          <w:szCs w:val="24"/>
        </w:rPr>
        <w:t>Organizacji praktyk, w tym w szczególności ich wymiaru i terminu realizacji oraz doboru instytucji, w których odbywają się praktyki, a także liczby miejsc praktyk – w przypadku, gdy w planie studiów na ocenianym kierunku zostały uwzględnione praktyki zawodowe.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9" w:name="_Toc469079432"/>
      <w:bookmarkStart w:id="20" w:name="_Toc471818923"/>
      <w:r w:rsidRPr="007978F4">
        <w:rPr>
          <w:szCs w:val="24"/>
        </w:rPr>
        <w:t>Skuteczność osiągania zakładanych efektów kształcenia</w:t>
      </w:r>
      <w:bookmarkEnd w:id="19"/>
      <w:bookmarkEnd w:id="20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Ogólnych zasad sprawdzania i oceniania stopnia osiągania efektów kształcenia.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lastRenderedPageBreak/>
        <w:t>Metod sprawdzania i oceniania efektów kształcenia osiąganych przez studentów w</w:t>
      </w:r>
      <w:r>
        <w:rPr>
          <w:i/>
          <w:szCs w:val="24"/>
        </w:rPr>
        <w:t> </w:t>
      </w:r>
      <w:r w:rsidRPr="00C87DCC">
        <w:rPr>
          <w:i/>
          <w:szCs w:val="24"/>
        </w:rPr>
        <w:t xml:space="preserve">trakcie i na zakończenie procesu kształcenia (dyplomowania), w tym metod sprawdzania efektów kształcenia osiąganych na praktykach zawodowych (o ile praktyki zawodowe są uwzględnione w programie studiów) oraz ukazać przykładowe powiązania metod sprawdzania i oceniania z efektami kształcenia w zakresie wiedzy, umiejętności oraz kompetencji społecznych niezbędnych w działalności badawczej, jak również </w:t>
      </w:r>
      <w:r>
        <w:rPr>
          <w:i/>
          <w:szCs w:val="24"/>
        </w:rPr>
        <w:t xml:space="preserve">w zakresie </w:t>
      </w:r>
      <w:r w:rsidRPr="00C87DCC">
        <w:rPr>
          <w:i/>
          <w:szCs w:val="24"/>
        </w:rPr>
        <w:t>znajomości języka obcego.</w:t>
      </w:r>
    </w:p>
    <w:p w:rsidR="009579DD" w:rsidRPr="00C87DCC" w:rsidRDefault="009579DD" w:rsidP="00140A31">
      <w:pPr>
        <w:pStyle w:val="Tekstkomentarza"/>
        <w:numPr>
          <w:ilvl w:val="0"/>
          <w:numId w:val="14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wykorzystania</w:t>
      </w:r>
      <w:r>
        <w:rPr>
          <w:i/>
          <w:szCs w:val="24"/>
        </w:rPr>
        <w:t xml:space="preserve"> analizy wyników nauczania w dos</w:t>
      </w:r>
      <w:r w:rsidR="000B705C">
        <w:rPr>
          <w:i/>
          <w:szCs w:val="24"/>
        </w:rPr>
        <w:t>konaleniu procesu kształcenia i </w:t>
      </w:r>
      <w:r>
        <w:rPr>
          <w:i/>
          <w:szCs w:val="24"/>
        </w:rPr>
        <w:t xml:space="preserve">uczenia się studentów </w:t>
      </w:r>
      <w:r w:rsidRPr="00C87DCC">
        <w:rPr>
          <w:i/>
          <w:szCs w:val="24"/>
        </w:rPr>
        <w:t>.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Ponadto </w:t>
      </w:r>
      <w:r>
        <w:rPr>
          <w:i/>
          <w:szCs w:val="24"/>
        </w:rPr>
        <w:t>warto</w:t>
      </w:r>
      <w:r w:rsidRPr="00C87DCC">
        <w:rPr>
          <w:i/>
          <w:szCs w:val="24"/>
        </w:rPr>
        <w:t xml:space="preserve">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zwięźle:</w:t>
      </w:r>
    </w:p>
    <w:p w:rsidR="009579DD" w:rsidRPr="00C87DCC" w:rsidRDefault="004E0695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0544CB">
        <w:rPr>
          <w:i/>
          <w:szCs w:val="24"/>
        </w:rPr>
        <w:t>Opisać rodzaje, tematykę i metodykę prac etapowych i egzaminacyjnych</w:t>
      </w:r>
      <w:r>
        <w:rPr>
          <w:i/>
          <w:szCs w:val="24"/>
        </w:rPr>
        <w:t>,</w:t>
      </w:r>
      <w:r w:rsidRPr="000544CB">
        <w:rPr>
          <w:i/>
          <w:szCs w:val="24"/>
        </w:rPr>
        <w:t xml:space="preserve"> projektów </w:t>
      </w:r>
      <w:r w:rsidRPr="00F2428E">
        <w:rPr>
          <w:i/>
          <w:szCs w:val="24"/>
        </w:rPr>
        <w:t>oraz</w:t>
      </w:r>
      <w:r>
        <w:rPr>
          <w:i/>
          <w:szCs w:val="24"/>
        </w:rPr>
        <w:t xml:space="preserve"> </w:t>
      </w:r>
      <w:r w:rsidRPr="000544CB">
        <w:rPr>
          <w:i/>
          <w:szCs w:val="24"/>
        </w:rPr>
        <w:t>praktyk</w:t>
      </w:r>
      <w:r w:rsidR="009579DD" w:rsidRPr="00C87DCC">
        <w:rPr>
          <w:i/>
          <w:szCs w:val="24"/>
        </w:rPr>
        <w:t xml:space="preserve"> (o ile są uwzględnione w programie studiów).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Scharakteryzować rodzaje, tematykę i metodykę prac dyplomowych, ze szczególnym uwzględnieniem nabywania</w:t>
      </w:r>
      <w:r>
        <w:rPr>
          <w:i/>
          <w:szCs w:val="24"/>
        </w:rPr>
        <w:t xml:space="preserve"> i weryfikacji osiągnięcia </w:t>
      </w:r>
      <w:r w:rsidRPr="00C87DCC">
        <w:rPr>
          <w:i/>
          <w:szCs w:val="24"/>
        </w:rPr>
        <w:t xml:space="preserve"> przez studentów kompetencji badawczych oraz kompetencji inżynierskich (w przypadku gdy oceniany kierunek prowadzi do uzyskania tytułu zawodowego inżyniera lub magistra inżyniera).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Opisać sposoby dokumentowania efektów kształcenia osiągniętych przez studentów (np. </w:t>
      </w:r>
      <w:r>
        <w:rPr>
          <w:i/>
          <w:szCs w:val="24"/>
        </w:rPr>
        <w:t>t</w:t>
      </w:r>
      <w:r w:rsidRPr="00C87DCC">
        <w:rPr>
          <w:i/>
          <w:szCs w:val="24"/>
        </w:rPr>
        <w:t>esty, prace egzaminacyjne, pisemne prace etapowe, raporty, zadania wykonane przez studentów, projekty zrealizowane przez studentów, wypełnione dzienniki praktyk, prace artystyczne, prace dyplomowe, protokoły egzaminów dyplomowych</w:t>
      </w:r>
      <w:r>
        <w:rPr>
          <w:i/>
          <w:szCs w:val="24"/>
        </w:rPr>
        <w:t>,</w:t>
      </w:r>
      <w:r w:rsidRPr="00C87DCC">
        <w:rPr>
          <w:i/>
          <w:szCs w:val="24"/>
        </w:rPr>
        <w:t xml:space="preserve"> itp.).</w:t>
      </w:r>
    </w:p>
    <w:p w:rsidR="009579DD" w:rsidRPr="00C87DCC" w:rsidRDefault="009579DD" w:rsidP="00394BB4">
      <w:pPr>
        <w:pStyle w:val="Tekstkomentarza"/>
        <w:numPr>
          <w:ilvl w:val="0"/>
          <w:numId w:val="28"/>
        </w:numPr>
        <w:spacing w:after="240"/>
        <w:contextualSpacing/>
        <w:jc w:val="both"/>
        <w:rPr>
          <w:szCs w:val="24"/>
        </w:rPr>
      </w:pPr>
      <w:r w:rsidRPr="00C87DCC">
        <w:rPr>
          <w:i/>
          <w:szCs w:val="24"/>
        </w:rPr>
        <w:t xml:space="preserve">Przedstawić wyniki </w:t>
      </w:r>
      <w:r>
        <w:rPr>
          <w:i/>
          <w:szCs w:val="24"/>
        </w:rPr>
        <w:t xml:space="preserve">monitoringu </w:t>
      </w:r>
      <w:r w:rsidRPr="00C87DCC">
        <w:rPr>
          <w:i/>
          <w:szCs w:val="24"/>
        </w:rPr>
        <w:t xml:space="preserve">losów absolwentów </w:t>
      </w:r>
      <w:r>
        <w:rPr>
          <w:i/>
          <w:szCs w:val="24"/>
        </w:rPr>
        <w:t xml:space="preserve">potwierdzające </w:t>
      </w:r>
      <w:r w:rsidRPr="00C87DCC">
        <w:rPr>
          <w:i/>
          <w:szCs w:val="24"/>
        </w:rPr>
        <w:t>przydatnoś</w:t>
      </w:r>
      <w:r>
        <w:rPr>
          <w:i/>
          <w:szCs w:val="24"/>
        </w:rPr>
        <w:t>ć</w:t>
      </w:r>
      <w:r w:rsidRPr="00C87DCC">
        <w:rPr>
          <w:i/>
          <w:szCs w:val="24"/>
        </w:rPr>
        <w:t xml:space="preserve"> na rynku pracy efektów kształcenia osiągniętych na ocenianym kierunku oraz </w:t>
      </w:r>
      <w:r>
        <w:rPr>
          <w:i/>
          <w:szCs w:val="24"/>
        </w:rPr>
        <w:t xml:space="preserve">identyfikujące </w:t>
      </w:r>
      <w:r w:rsidRPr="00C87DCC">
        <w:rPr>
          <w:i/>
          <w:szCs w:val="24"/>
        </w:rPr>
        <w:t>luk</w:t>
      </w:r>
      <w:r>
        <w:rPr>
          <w:i/>
          <w:szCs w:val="24"/>
        </w:rPr>
        <w:t>i</w:t>
      </w:r>
      <w:r w:rsidRPr="00C87DCC">
        <w:rPr>
          <w:i/>
          <w:szCs w:val="24"/>
        </w:rPr>
        <w:t xml:space="preserve"> kompetencyjn</w:t>
      </w:r>
      <w:r>
        <w:rPr>
          <w:i/>
          <w:szCs w:val="24"/>
        </w:rPr>
        <w:t>e</w:t>
      </w:r>
      <w:r w:rsidRPr="00C87DCC">
        <w:rPr>
          <w:i/>
          <w:szCs w:val="24"/>
        </w:rPr>
        <w:t xml:space="preserve">,  </w:t>
      </w:r>
      <w:r>
        <w:rPr>
          <w:i/>
          <w:szCs w:val="24"/>
        </w:rPr>
        <w:t xml:space="preserve">jak również </w:t>
      </w:r>
      <w:r w:rsidRPr="00C87DCC">
        <w:rPr>
          <w:i/>
          <w:szCs w:val="24"/>
        </w:rPr>
        <w:t>informacje dotyczące kontynuowania kształcenia przez absolwentów ocenianego kierunku.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1" w:name="_Toc469079433"/>
      <w:bookmarkStart w:id="22" w:name="_Toc471818924"/>
      <w:r w:rsidRPr="007978F4">
        <w:rPr>
          <w:szCs w:val="24"/>
        </w:rPr>
        <w:t>Rekrutacja kandydatów, zaliczanie etapów studiów, dyplomowanie, uznawanie efektów kształcenia oraz potwierdzanie efektów uczenia się</w:t>
      </w:r>
      <w:bookmarkEnd w:id="21"/>
      <w:bookmarkEnd w:id="22"/>
      <w:r w:rsidRPr="007978F4">
        <w:rPr>
          <w:szCs w:val="24"/>
        </w:rPr>
        <w:t xml:space="preserve"> 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4E0695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Wymagań stawianych kandydatom oraz kryteriów stosowanych w postępowaniu kwalifikacyjnym.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Warunków i zasad uznawania efektów i okresów kształcenia oraz kwalifikacji uzyskanych w szkolnictwie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Zasad, warunków i trybu potwierdzania efektów uczenia się uzyskanych poza szkolnictwem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P</w:t>
      </w:r>
      <w:r w:rsidRPr="00C87DCC">
        <w:rPr>
          <w:i/>
          <w:szCs w:val="24"/>
        </w:rPr>
        <w:t>rocesu dyplomowania.</w:t>
      </w:r>
    </w:p>
    <w:p w:rsidR="009579DD" w:rsidRPr="00B67135" w:rsidRDefault="009579DD" w:rsidP="00394BB4">
      <w:pPr>
        <w:pStyle w:val="Tekstkomentarza"/>
        <w:numPr>
          <w:ilvl w:val="0"/>
          <w:numId w:val="30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oraz narzędzi monitorowania i oceny progresji studentów (np. liczby kandydatów, przyjętych na studia, odsiewu studentów, liczby studentów kończących studia w terminie) oraz działań podejmowanych na podstawie tych informacji.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 xml:space="preserve">Dodatkowe informacje, które jednostka uznaje za ważne dla oceny tego kryterium: </w:t>
      </w:r>
    </w:p>
    <w:p w:rsidR="000B705C" w:rsidRPr="000B705C" w:rsidRDefault="000B705C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3" w:name="_Toc469079434"/>
      <w:bookmarkStart w:id="24" w:name="_Toc471818925"/>
      <w:r w:rsidRPr="00B432AE">
        <w:rPr>
          <w:rFonts w:eastAsiaTheme="majorEastAsia" w:cs="Times New Roman"/>
          <w:bCs w:val="0"/>
          <w:color w:val="000000" w:themeColor="text1"/>
          <w:kern w:val="0"/>
        </w:rPr>
        <w:lastRenderedPageBreak/>
        <w:t>Skuteczność wewnętrznego systemu zapewnienia jakości kształcenia</w:t>
      </w:r>
      <w:bookmarkEnd w:id="23"/>
      <w:bookmarkEnd w:id="24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5" w:name="_Toc469079435"/>
      <w:bookmarkStart w:id="26" w:name="_Toc471818926"/>
      <w:r w:rsidRPr="00760F63">
        <w:rPr>
          <w:szCs w:val="24"/>
        </w:rPr>
        <w:t>Projektowanie, zatwierdzanie, monitorowanie i okresowy przegląd programu kształcenia</w:t>
      </w:r>
      <w:bookmarkEnd w:id="25"/>
      <w:bookmarkEnd w:id="26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192E2D">
      <w:pPr>
        <w:pStyle w:val="Tekstkomentarza"/>
        <w:numPr>
          <w:ilvl w:val="0"/>
          <w:numId w:val="17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Zasad projektowania, dokonywania zmian i zatwierdzania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Sposobów i zakresu </w:t>
      </w:r>
      <w:r>
        <w:rPr>
          <w:i/>
          <w:szCs w:val="24"/>
        </w:rPr>
        <w:t xml:space="preserve">bieżącego </w:t>
      </w:r>
      <w:r w:rsidRPr="00C87DCC">
        <w:rPr>
          <w:i/>
          <w:szCs w:val="24"/>
        </w:rPr>
        <w:t>monitorowania oraz okresowego przeglądu programu kształcenia na ocenianym kierunku.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oceny osiągnięcia efektów kształcenia przez studentów ocenianego kierunku, z uwzględnieniem poszczególnych etapów kształcenia, jego zakończenia oraz przydatności efektów kształcenia na rynku pracy lub w dalszym kształceniu, jak też wykorzystania wyników tej oceny w doskonaleniu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form udziału i wpływu interesariuszy wewnętrznych, w tym studentów, i</w:t>
      </w:r>
      <w:r>
        <w:rPr>
          <w:i/>
          <w:szCs w:val="24"/>
        </w:rPr>
        <w:t> </w:t>
      </w:r>
      <w:r w:rsidR="004E0695">
        <w:rPr>
          <w:i/>
          <w:szCs w:val="24"/>
        </w:rPr>
        <w:t xml:space="preserve">interesariuszy </w:t>
      </w:r>
      <w:r w:rsidRPr="00C87DCC">
        <w:rPr>
          <w:i/>
          <w:szCs w:val="24"/>
        </w:rPr>
        <w:t>zewnętrznych na doskonalenie i realizację programu kształcenia na ocenianym kierunku.</w:t>
      </w:r>
    </w:p>
    <w:p w:rsidR="009579DD" w:rsidRPr="00C87DCC" w:rsidRDefault="009579DD" w:rsidP="000B705C">
      <w:pPr>
        <w:pStyle w:val="Tekstkomentarza"/>
        <w:numPr>
          <w:ilvl w:val="0"/>
          <w:numId w:val="17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wykorzystania wyników zewnętrznych ocen jakości kształcenia i</w:t>
      </w:r>
      <w:r>
        <w:rPr>
          <w:i/>
          <w:szCs w:val="24"/>
        </w:rPr>
        <w:t> </w:t>
      </w:r>
      <w:r w:rsidRPr="00C87DCC">
        <w:rPr>
          <w:i/>
          <w:szCs w:val="24"/>
        </w:rPr>
        <w:t>sformułowanych zaleceń w doskonaleniu programu kształcenia na ocenianym kierunku.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7" w:name="_Toc469079436"/>
      <w:bookmarkStart w:id="28" w:name="_Toc471818927"/>
      <w:r w:rsidRPr="00760F63">
        <w:rPr>
          <w:szCs w:val="24"/>
        </w:rPr>
        <w:t>Publiczny dostęp do informacji</w:t>
      </w:r>
      <w:bookmarkEnd w:id="27"/>
      <w:bookmarkEnd w:id="28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Default="009579DD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Zakresu, aktualności i zgodności z potrzebami różnych grup odbiorców, w tym przyszłych i obecnych studentów, udostępnianej publicznie informacji o </w:t>
      </w:r>
      <w:r>
        <w:rPr>
          <w:i/>
          <w:szCs w:val="24"/>
        </w:rPr>
        <w:t xml:space="preserve">warunkach rekrutacji, </w:t>
      </w:r>
      <w:r w:rsidRPr="00C87DCC">
        <w:rPr>
          <w:i/>
          <w:szCs w:val="24"/>
        </w:rPr>
        <w:t>programie kształcenia i jego realizacji.</w:t>
      </w:r>
    </w:p>
    <w:p w:rsidR="009579DD" w:rsidRPr="00C87DCC" w:rsidRDefault="00E6767E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Zakresu i dostępności informacji o uznawaniu efektów kształcenia i kwalifikacji uzyskanych w szkolnictwie wyższym, zasadach dyplomowania oraz zasadach potwierdzania efektów uczenia się uzyskanych poza systemem studiów</w:t>
      </w:r>
      <w:r w:rsidR="009579DD">
        <w:rPr>
          <w:i/>
          <w:szCs w:val="24"/>
        </w:rPr>
        <w:t>.</w:t>
      </w:r>
    </w:p>
    <w:p w:rsidR="009579DD" w:rsidRPr="00C87DCC" w:rsidRDefault="0023041A" w:rsidP="008D7C55">
      <w:pPr>
        <w:pStyle w:val="Tekstkomentarza"/>
        <w:numPr>
          <w:ilvl w:val="0"/>
          <w:numId w:val="18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Sposobów, częstości i zakresu oceny publicznego dostępu do informacji, udziału w ocenie różnych grup interesariuszy, w tym studentów, a także skuteczności działań doskonalących w tym zakresie</w:t>
      </w:r>
      <w:r w:rsidR="009579DD" w:rsidRPr="00C87DCC">
        <w:rPr>
          <w:i/>
          <w:szCs w:val="24"/>
        </w:rPr>
        <w:t>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9" w:name="_Toc469079437"/>
      <w:bookmarkStart w:id="30" w:name="_Toc471818928"/>
      <w:r w:rsidRPr="00B432AE">
        <w:rPr>
          <w:rFonts w:eastAsiaTheme="majorEastAsia" w:cs="Times New Roman"/>
          <w:bCs w:val="0"/>
          <w:color w:val="000000" w:themeColor="text1"/>
          <w:kern w:val="0"/>
        </w:rPr>
        <w:t>Kadra prowadząca proces kształcenia</w:t>
      </w:r>
      <w:bookmarkEnd w:id="29"/>
      <w:bookmarkEnd w:id="30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1" w:name="_Toc469079438"/>
      <w:bookmarkStart w:id="32" w:name="_Toc471818929"/>
      <w:r w:rsidRPr="00760F63">
        <w:rPr>
          <w:szCs w:val="24"/>
        </w:rPr>
        <w:t>Liczba, dorobek naukowy/artystyczny oraz kompetencje dydaktyczne kadry</w:t>
      </w:r>
      <w:bookmarkEnd w:id="31"/>
      <w:bookmarkEnd w:id="32"/>
    </w:p>
    <w:p w:rsidR="009579DD" w:rsidRPr="00C87DCC" w:rsidRDefault="009579DD" w:rsidP="00765193">
      <w:pPr>
        <w:pStyle w:val="Tekstkomentarza"/>
        <w:contextualSpacing/>
        <w:jc w:val="both"/>
        <w:rPr>
          <w:i/>
          <w:szCs w:val="22"/>
        </w:rPr>
      </w:pPr>
      <w:r w:rsidRPr="00C87DCC">
        <w:rPr>
          <w:i/>
          <w:szCs w:val="24"/>
        </w:rPr>
        <w:t>Warto rozważyć i w raporcie odnieść się do liczby, struktury kwalifikacji oraz dorobku naukowego/artystycznego nauczycieli akademickich, w tym w szczególności nauczycieli akademickich stanowiących minimum kadrowe tego kierunku, a także innych osób prowadzących zajęcia ze studentami na ocenianym kierunku oraz ich kompetencji dydaktycznych (z uwzględnieniem przygotowania do prowadzenia zajęć z wykorzystaniem metod i technik kształcenia na odległość oraz w językach obcych, w przypadku prowadzenia kształcenia na odległość lub w językach obcych na ocenianym kierunku).</w:t>
      </w:r>
      <w:r>
        <w:rPr>
          <w:i/>
          <w:szCs w:val="24"/>
        </w:rPr>
        <w:t xml:space="preserve"> W tym kontekście warto wymienić </w:t>
      </w:r>
      <w:r>
        <w:rPr>
          <w:i/>
          <w:szCs w:val="22"/>
        </w:rPr>
        <w:t>najważniejsze</w:t>
      </w:r>
      <w:r w:rsidRPr="00C87DCC">
        <w:rPr>
          <w:i/>
          <w:szCs w:val="22"/>
        </w:rPr>
        <w:t xml:space="preserve"> </w:t>
      </w:r>
      <w:r>
        <w:rPr>
          <w:i/>
          <w:szCs w:val="22"/>
        </w:rPr>
        <w:t>osiągnięcia dydaktyczne</w:t>
      </w:r>
      <w:r w:rsidRPr="00C87DCC">
        <w:rPr>
          <w:i/>
          <w:szCs w:val="22"/>
        </w:rPr>
        <w:t xml:space="preserve"> jednostki z ostatnich 5 l</w:t>
      </w:r>
      <w:r>
        <w:rPr>
          <w:i/>
          <w:szCs w:val="22"/>
        </w:rPr>
        <w:t xml:space="preserve">at w zakresie ocenianego kierunku studiów </w:t>
      </w:r>
      <w:r w:rsidRPr="00C87DCC">
        <w:rPr>
          <w:i/>
          <w:szCs w:val="22"/>
        </w:rPr>
        <w:t>(</w:t>
      </w:r>
      <w:r>
        <w:rPr>
          <w:i/>
          <w:szCs w:val="22"/>
        </w:rPr>
        <w:t xml:space="preserve">własne zasoby dydaktyczne, podręczniki autorstwa kadry, miejsca w prestiżowych rankingach dydaktycznych, popularyzacja, </w:t>
      </w:r>
      <w:r w:rsidRPr="00C87DCC">
        <w:rPr>
          <w:i/>
          <w:szCs w:val="22"/>
        </w:rPr>
        <w:t>itp.).</w:t>
      </w:r>
    </w:p>
    <w:p w:rsidR="009579DD" w:rsidRPr="00C87DCC" w:rsidRDefault="009579DD" w:rsidP="00016C95">
      <w:pPr>
        <w:spacing w:after="120"/>
        <w:jc w:val="both"/>
        <w:rPr>
          <w:i/>
          <w:szCs w:val="24"/>
        </w:rPr>
      </w:pP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3" w:name="_Toc469079439"/>
      <w:bookmarkStart w:id="34" w:name="_Toc471818930"/>
      <w:r w:rsidRPr="00760F63">
        <w:rPr>
          <w:szCs w:val="24"/>
        </w:rPr>
        <w:t>Obsada zajęć dydaktycznych</w:t>
      </w:r>
      <w:bookmarkEnd w:id="33"/>
      <w:bookmarkEnd w:id="34"/>
    </w:p>
    <w:p w:rsidR="009579DD" w:rsidRPr="00E81BD2" w:rsidRDefault="009579DD" w:rsidP="00DA0D09">
      <w:pPr>
        <w:spacing w:after="240"/>
        <w:jc w:val="both"/>
        <w:rPr>
          <w:i/>
          <w:szCs w:val="24"/>
        </w:rPr>
      </w:pPr>
      <w:r w:rsidRPr="00E81BD2">
        <w:rPr>
          <w:i/>
          <w:szCs w:val="24"/>
        </w:rPr>
        <w:t xml:space="preserve">Warto rozważyć i w raporcie odnieść się do zasad obsady zajęć dydaktycznych pod kątem zgodności dorobku naukowego/artystycznego i kompetencji dydaktycznych osób prowadzących zajęcia z dyscyplinami naukowymi/artystycznymi powiązanymi z tymi zajęciami, ze szczególnym uwzględnieniem zajęć, które prowadzą do osiągania przez studentów kompetencji badawczych/artystycznych i inżynierskich (w przypadku gdy oceniany kierunek prowadzi do uzyskania tytułu zawodowego inżyniera lub magistra inżyniera), łączenia </w:t>
      </w:r>
      <w:r w:rsidR="00EA7BFF" w:rsidRPr="00E81BD2">
        <w:rPr>
          <w:i/>
          <w:szCs w:val="24"/>
        </w:rPr>
        <w:t xml:space="preserve">przez nauczycieli akademickich i inne osoby prowadzące zajęcia  </w:t>
      </w:r>
      <w:r w:rsidRPr="00E81BD2">
        <w:rPr>
          <w:i/>
          <w:szCs w:val="24"/>
        </w:rPr>
        <w:t xml:space="preserve">działalności </w:t>
      </w:r>
      <w:r w:rsidR="00EA7BFF" w:rsidRPr="00E81BD2">
        <w:rPr>
          <w:i/>
          <w:szCs w:val="24"/>
        </w:rPr>
        <w:t>dydaktycznej z działalnością badawczą lub artystyczną</w:t>
      </w:r>
      <w:r w:rsidRPr="00E81BD2">
        <w:rPr>
          <w:i/>
          <w:szCs w:val="24"/>
        </w:rPr>
        <w:t xml:space="preserve"> oraz włączania studentów w prowadzenie badań lub działalność artystyczną.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5" w:name="_Toc469079440"/>
      <w:bookmarkStart w:id="36" w:name="_Toc471818931"/>
      <w:r w:rsidRPr="00760F63">
        <w:rPr>
          <w:szCs w:val="24"/>
        </w:rPr>
        <w:t>Rozwój i doskonalenie kadry</w:t>
      </w:r>
      <w:bookmarkEnd w:id="35"/>
      <w:bookmarkEnd w:id="36"/>
    </w:p>
    <w:p w:rsidR="009579DD" w:rsidRPr="00C87DCC" w:rsidRDefault="009579DD" w:rsidP="00192E2D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1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9579DD" w:rsidRPr="00C87DCC" w:rsidRDefault="009579DD" w:rsidP="008D7C55">
      <w:pPr>
        <w:pStyle w:val="Tekstkomentarza"/>
        <w:numPr>
          <w:ilvl w:val="0"/>
          <w:numId w:val="21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Systemu wspierania i motywowania kadry do rozwoju naukowego lub artystycznego oraz podnoszenia kompetencji dydaktycznych.</w:t>
      </w:r>
      <w:r>
        <w:rPr>
          <w:i/>
          <w:szCs w:val="24"/>
        </w:rPr>
        <w:t xml:space="preserve"> W tym kontekście warto przedstawić awanse naukowe kadry związanej z ocenianym kierunkiem studiów.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580767" w:rsidRPr="00580767" w:rsidRDefault="00580767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7" w:name="_Toc469079441"/>
      <w:bookmarkStart w:id="38" w:name="_Toc471818932"/>
      <w:r w:rsidRPr="00B432AE">
        <w:rPr>
          <w:rFonts w:eastAsiaTheme="majorEastAsia" w:cs="Times New Roman"/>
          <w:bCs w:val="0"/>
          <w:color w:val="000000" w:themeColor="text1"/>
          <w:kern w:val="0"/>
        </w:rPr>
        <w:t>Współpraca z otoczeniem społeczno-gospodarczym w procesie kształcenia</w:t>
      </w:r>
      <w:bookmarkEnd w:id="37"/>
      <w:bookmarkEnd w:id="38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2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instytucjami akademickimi/naukowymi oraz jej wpływu na program kształcenia na ocenianym kierunku i jego realizację.</w:t>
      </w:r>
    </w:p>
    <w:p w:rsidR="009579DD" w:rsidRPr="00C87DCC" w:rsidRDefault="009579DD" w:rsidP="00580767">
      <w:pPr>
        <w:pStyle w:val="Tekstkomentarza"/>
        <w:numPr>
          <w:ilvl w:val="0"/>
          <w:numId w:val="22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otoczeniem społeczno-gospodarczym, ze szczególnym uwzględnieniem pracodawców, w opracowaniu programu oraz w realizacji procesu kształcenia na ocenianym kierunku, w tym w</w:t>
      </w:r>
      <w:r>
        <w:rPr>
          <w:i/>
          <w:szCs w:val="24"/>
        </w:rPr>
        <w:t> </w:t>
      </w:r>
      <w:r w:rsidRPr="00C87DCC">
        <w:rPr>
          <w:i/>
          <w:szCs w:val="24"/>
        </w:rPr>
        <w:t>realizacji praktyk zawodowych (w przypadku, gdy w planie studiów na ocenianym kierunku zostały uwzględnione praktyki zawodowe).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9" w:name="_Toc469079442"/>
      <w:bookmarkStart w:id="40" w:name="_Toc471818933"/>
      <w:r w:rsidRPr="00B432AE">
        <w:rPr>
          <w:rFonts w:eastAsiaTheme="majorEastAsia" w:cs="Times New Roman"/>
          <w:bCs w:val="0"/>
          <w:color w:val="000000" w:themeColor="text1"/>
          <w:kern w:val="0"/>
        </w:rPr>
        <w:t>Umiędzynarodowienie</w:t>
      </w:r>
      <w:bookmarkEnd w:id="39"/>
      <w:bookmarkEnd w:id="40"/>
      <w:r w:rsidRPr="00B432AE"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B30C58" w:rsidRPr="002D5C86" w:rsidRDefault="00B30C58" w:rsidP="00B30C58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2D5C86">
        <w:rPr>
          <w:i/>
          <w:szCs w:val="24"/>
        </w:rPr>
        <w:t>Roli umiędzynarodowienia procesu kształcenia w koncepcji kształcenia i planach rozwoju kierunku (przy uwzględnieniu każdego z ocenianych poziomów kształcenia).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Aspektów programu kształcenia i jego realizacji, które służą umiędzynarodowieniu, ze szczególnym uwzględnieniem kształcenia w językach obcych.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lastRenderedPageBreak/>
        <w:t>Stopnia przygotowania studentów do uczenia się w językach obcych i sposobów weryfikacji osiągania przez studentów wymaganych kompetencji językowych oraz ich oceny.</w:t>
      </w:r>
    </w:p>
    <w:p w:rsidR="009579DD" w:rsidRPr="00C87DCC" w:rsidRDefault="009579DD" w:rsidP="008D7C55">
      <w:pPr>
        <w:pStyle w:val="Tekstkomentarza"/>
        <w:numPr>
          <w:ilvl w:val="0"/>
          <w:numId w:val="32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obilności międzynarodowej studentów i kadry.</w:t>
      </w:r>
    </w:p>
    <w:p w:rsidR="009579DD" w:rsidRPr="00C87DCC" w:rsidRDefault="009579DD" w:rsidP="00917126">
      <w:pPr>
        <w:spacing w:after="240"/>
        <w:jc w:val="both"/>
        <w:rPr>
          <w:b/>
          <w:i/>
          <w:szCs w:val="24"/>
        </w:rPr>
      </w:pPr>
      <w:r w:rsidRPr="00C87DCC">
        <w:rPr>
          <w:b/>
          <w:bCs/>
          <w:szCs w:val="24"/>
        </w:rPr>
        <w:t>Dodatkowe informacje, które jednostka uznaje za ważne dla oceny tego kryterium:</w:t>
      </w: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1" w:name="_Toc469079443"/>
      <w:bookmarkStart w:id="42" w:name="_Toc471818934"/>
      <w:r w:rsidRPr="00B432AE">
        <w:rPr>
          <w:rFonts w:eastAsiaTheme="majorEastAsia" w:cs="Times New Roman"/>
          <w:bCs w:val="0"/>
          <w:color w:val="000000" w:themeColor="text1"/>
          <w:kern w:val="0"/>
        </w:rPr>
        <w:t>Infrastruktura wykorzystywana w procesie kształcenia</w:t>
      </w:r>
      <w:bookmarkEnd w:id="41"/>
      <w:bookmarkEnd w:id="42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3" w:name="_Toc469079444"/>
      <w:bookmarkStart w:id="44" w:name="_Toc471818935"/>
      <w:r w:rsidRPr="00760F63">
        <w:rPr>
          <w:szCs w:val="24"/>
        </w:rPr>
        <w:t>Infrastruktura dydaktyczna i naukowa</w:t>
      </w:r>
      <w:bookmarkEnd w:id="43"/>
      <w:bookmarkEnd w:id="44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tanu, nowoczesności i kompleksowości bazy dydaktycznej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naukowej służącej realizacji procesu kształcenia na ocenianym kierunku oraz realizacji badań naukowych w dziedzinach nauki/sztuki oraz dyscyplinach naukowych/artystycznych związanych z tym kierunkiem.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Infrastruktury i wyposażenia instytucji, w których prowadzone są zajęcia poza uczelnią oraz praktyki zawodowe (w przypadku, gdy w planie studiów na ocenianym kierunku zostały uwzględnione praktyki zawodowe).</w:t>
      </w:r>
    </w:p>
    <w:p w:rsidR="009579DD" w:rsidRPr="00BE74A9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BE74A9">
        <w:rPr>
          <w:i/>
          <w:szCs w:val="24"/>
        </w:rPr>
        <w:t>Dostępu do technologii informacyjno-komunikacyjnej (w tym Internetu</w:t>
      </w:r>
      <w:r w:rsidR="00BE74A9" w:rsidRPr="00BE74A9">
        <w:rPr>
          <w:i/>
          <w:szCs w:val="24"/>
        </w:rPr>
        <w:t xml:space="preserve"> a także platformy e-learningowej, w przypadku, gdy na ocenianym kierunku prowadzone jest kształcenie z wykorzystaniem metod i tec</w:t>
      </w:r>
      <w:r w:rsidR="00BE74A9">
        <w:rPr>
          <w:i/>
          <w:szCs w:val="24"/>
        </w:rPr>
        <w:t xml:space="preserve">hnik kształcenia na </w:t>
      </w:r>
      <w:r w:rsidR="00BE74A9" w:rsidRPr="00BE74A9">
        <w:rPr>
          <w:i/>
          <w:szCs w:val="24"/>
        </w:rPr>
        <w:t>odległość</w:t>
      </w:r>
      <w:r w:rsidR="00C87F99">
        <w:rPr>
          <w:i/>
          <w:szCs w:val="24"/>
        </w:rPr>
        <w:t>) oraz</w:t>
      </w:r>
      <w:r w:rsidRPr="00BE74A9">
        <w:rPr>
          <w:i/>
          <w:szCs w:val="24"/>
        </w:rPr>
        <w:t xml:space="preserve"> stopnia jej wykorzystania w procesie kształcenia oraz w b</w:t>
      </w:r>
      <w:r w:rsidR="00BE74A9" w:rsidRPr="00BE74A9">
        <w:rPr>
          <w:i/>
          <w:szCs w:val="24"/>
        </w:rPr>
        <w:t>adaniach i komunikacji naukowej</w:t>
      </w:r>
      <w:r w:rsidRPr="00BE74A9">
        <w:rPr>
          <w:i/>
          <w:szCs w:val="24"/>
        </w:rPr>
        <w:t>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Udogodnień w zakresie infrastruktury i wyposażenia dostosowanych do potrzeb osób niepełnosprawnych.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722787">
        <w:rPr>
          <w:i/>
          <w:szCs w:val="24"/>
        </w:rPr>
        <w:t>Dostępności infrastruktury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tym aparatury i materiałów dydaktycznych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celu wykonywania przez studentów </w:t>
      </w:r>
      <w:r w:rsidR="00722787" w:rsidRPr="00722787">
        <w:rPr>
          <w:i/>
          <w:szCs w:val="24"/>
        </w:rPr>
        <w:t xml:space="preserve">zadań wynikających z programu studiów </w:t>
      </w:r>
      <w:r w:rsidR="00C87F99" w:rsidRPr="00722787">
        <w:rPr>
          <w:i/>
          <w:szCs w:val="24"/>
        </w:rPr>
        <w:t>w ramach</w:t>
      </w:r>
      <w:r w:rsidRPr="00722787">
        <w:rPr>
          <w:i/>
          <w:szCs w:val="24"/>
        </w:rPr>
        <w:t xml:space="preserve"> pracy własnej</w:t>
      </w:r>
      <w:r w:rsidRPr="00C87DCC">
        <w:rPr>
          <w:i/>
          <w:szCs w:val="24"/>
        </w:rPr>
        <w:t>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5" w:name="_Toc469079445"/>
      <w:bookmarkStart w:id="46" w:name="_Toc471818936"/>
      <w:r w:rsidRPr="00760F63">
        <w:rPr>
          <w:szCs w:val="24"/>
        </w:rPr>
        <w:t>Zasoby biblioteczne, informacyjne oraz edukacyjne</w:t>
      </w:r>
      <w:bookmarkEnd w:id="45"/>
      <w:bookmarkEnd w:id="46"/>
    </w:p>
    <w:p w:rsidR="009579DD" w:rsidRPr="00C87DCC" w:rsidRDefault="009579DD" w:rsidP="0083510F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Należy zwięźle scharakteryzować system biblioteczno-informacyjny jednostki/uczelni, w</w:t>
      </w:r>
      <w:r>
        <w:rPr>
          <w:i/>
          <w:szCs w:val="24"/>
        </w:rPr>
        <w:t> </w:t>
      </w:r>
      <w:r w:rsidRPr="00C87DCC">
        <w:rPr>
          <w:i/>
          <w:szCs w:val="24"/>
        </w:rPr>
        <w:t>tym dostęp do aktualnych zasobów informacji naukowej w formie tradycyjnej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elektronicznej, o zasięgu międzynarodowym oraz zakresie dostosowanym do kształcenia na ocenianym kierunku, a także badań prowadzonych w dziedzinach nauki/sztuki oraz dyscyplinach naukowych/artystycznych</w:t>
      </w:r>
      <w:r w:rsidRPr="00C87DCC">
        <w:rPr>
          <w:i/>
          <w:color w:val="FF0000"/>
          <w:szCs w:val="24"/>
        </w:rPr>
        <w:t xml:space="preserve"> </w:t>
      </w:r>
      <w:r w:rsidRPr="00C87DCC">
        <w:rPr>
          <w:i/>
          <w:szCs w:val="24"/>
        </w:rPr>
        <w:t xml:space="preserve">związanych z tym kierunkiem (w tym </w:t>
      </w:r>
      <w:r>
        <w:rPr>
          <w:i/>
          <w:szCs w:val="24"/>
        </w:rPr>
        <w:t xml:space="preserve">w szczególności </w:t>
      </w:r>
      <w:r w:rsidRPr="00C87DCC">
        <w:rPr>
          <w:i/>
          <w:szCs w:val="24"/>
        </w:rPr>
        <w:t>dostęp do piśmiennictwa zalecanego w sylabusach przedmiotów).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7" w:name="_Toc469079446"/>
      <w:bookmarkStart w:id="48" w:name="_Toc471818937"/>
      <w:r w:rsidRPr="00760F63">
        <w:rPr>
          <w:szCs w:val="24"/>
        </w:rPr>
        <w:t>Rozwój i doskonalenie infrastruktury</w:t>
      </w:r>
      <w:bookmarkEnd w:id="47"/>
      <w:bookmarkEnd w:id="48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bazy dydaktycznej i naukowej oraz systemu biblioteczno-informacyjnego, a także udziału w ocenie różnych grup interesariuszy, w tym studentów.</w:t>
      </w:r>
    </w:p>
    <w:p w:rsidR="009579DD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2101EA" w:rsidRPr="002101EA" w:rsidRDefault="002101EA" w:rsidP="00580767">
      <w:pPr>
        <w:spacing w:after="240"/>
        <w:jc w:val="both"/>
        <w:rPr>
          <w:bCs/>
          <w:szCs w:val="24"/>
        </w:rPr>
      </w:pP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9" w:name="_Toc469079447"/>
      <w:bookmarkStart w:id="50" w:name="_Toc471818938"/>
      <w:r w:rsidRPr="00B432AE">
        <w:rPr>
          <w:rFonts w:eastAsiaTheme="majorEastAsia" w:cs="Times New Roman"/>
          <w:bCs w:val="0"/>
          <w:color w:val="000000" w:themeColor="text1"/>
          <w:kern w:val="0"/>
        </w:rPr>
        <w:lastRenderedPageBreak/>
        <w:t>Opieka nad studentami oraz wsparcie w procesie uczenia się i osiągania efektów kształcenia</w:t>
      </w:r>
      <w:bookmarkEnd w:id="49"/>
      <w:bookmarkEnd w:id="50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1" w:name="_Toc469079448"/>
      <w:bookmarkStart w:id="52" w:name="_Toc471818939"/>
      <w:r w:rsidRPr="00760F63">
        <w:rPr>
          <w:szCs w:val="24"/>
        </w:rPr>
        <w:t>Skuteczność systemu opieki i wspierania oraz motywowania studentów do osiągania efektów kształcenia</w:t>
      </w:r>
      <w:bookmarkEnd w:id="51"/>
      <w:bookmarkEnd w:id="52"/>
      <w:r w:rsidRPr="00760F63">
        <w:rPr>
          <w:szCs w:val="24"/>
        </w:rPr>
        <w:t xml:space="preserve"> </w:t>
      </w:r>
    </w:p>
    <w:p w:rsidR="009579DD" w:rsidRPr="00C87DCC" w:rsidRDefault="009579DD" w:rsidP="00E26C17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O</w:t>
      </w:r>
      <w:r w:rsidRPr="00C87DCC">
        <w:rPr>
          <w:i/>
          <w:szCs w:val="24"/>
        </w:rPr>
        <w:t>pieki i wspierania studentów w procesie uczenia się.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Wspierania: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krajowej i międzynarodowej mobilności studentów,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prowadzenia badań lub działalności artystycznej oraz publikowani</w:t>
      </w:r>
      <w:r>
        <w:rPr>
          <w:rFonts w:ascii="Times New Roman" w:hAnsi="Times New Roman"/>
          <w:i/>
          <w:sz w:val="24"/>
          <w:szCs w:val="24"/>
        </w:rPr>
        <w:t>a</w:t>
      </w:r>
      <w:r w:rsidRPr="00C87DCC">
        <w:rPr>
          <w:rFonts w:ascii="Times New Roman" w:hAnsi="Times New Roman"/>
          <w:i/>
          <w:sz w:val="24"/>
          <w:szCs w:val="24"/>
        </w:rPr>
        <w:t xml:space="preserve"> lub prezentacji ich wyników, jak również w uczestniczeniu w różnych formach komunikacji naukowej lub artystycznej,</w:t>
      </w:r>
    </w:p>
    <w:p w:rsidR="009579DD" w:rsidRPr="00C87DCC" w:rsidRDefault="009579DD" w:rsidP="00D85C77">
      <w:pPr>
        <w:pStyle w:val="Akapitzlist"/>
        <w:numPr>
          <w:ilvl w:val="1"/>
          <w:numId w:val="10"/>
        </w:numPr>
        <w:spacing w:after="0"/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działań mających na celu przygotowanie studentów do wejścia na rynek pracy lub dalszej edukacji.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otywowania studentów do osiągania lepszych wyników nauczania i uczenia się oraz prowadzonych badań.</w:t>
      </w:r>
    </w:p>
    <w:p w:rsidR="009579DD" w:rsidRPr="00C87DCC" w:rsidRDefault="00DA1714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Sposobów informowania</w:t>
      </w:r>
      <w:r w:rsidR="009579DD" w:rsidRPr="00C87DCC">
        <w:rPr>
          <w:i/>
          <w:szCs w:val="24"/>
        </w:rPr>
        <w:t xml:space="preserve"> studentów o możliwościach ich wsparcia i jego zakresie, w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tym pomocy materialnej.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Sposobu rozstrzygania skarg i rozpatrywania wniosków zgłaszanych przez studentów.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poziomu i skuteczności systemu obsługi administracyjnej studentów, w tym kwalifikacji kadry wspierającej proces kształcenia.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3" w:name="_Toc469079449"/>
      <w:bookmarkStart w:id="54" w:name="_Toc471818940"/>
      <w:r w:rsidRPr="00760F63">
        <w:rPr>
          <w:szCs w:val="24"/>
        </w:rPr>
        <w:t>Rozwój i doskonalenie systemu wspierania oraz motywowania studentów</w:t>
      </w:r>
      <w:bookmarkEnd w:id="53"/>
      <w:bookmarkEnd w:id="54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systemu opieki, wspierania oraz motywowania studentów oraz oceny kadry wspierającej proces kształcenia, a także udziału w ocenie różnych grup interesariuszy, w tym studentów.</w:t>
      </w:r>
    </w:p>
    <w:p w:rsidR="009579DD" w:rsidRPr="00580767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192E2D" w:rsidRPr="00192E2D" w:rsidRDefault="00192E2D" w:rsidP="00192E2D">
      <w:pPr>
        <w:rPr>
          <w:vanish/>
        </w:rPr>
      </w:pPr>
    </w:p>
    <w:p w:rsidR="002101EA" w:rsidRDefault="002101EA">
      <w:pPr>
        <w:rPr>
          <w:vanish/>
        </w:rPr>
      </w:pPr>
      <w:r>
        <w:rPr>
          <w:vanish/>
        </w:rPr>
        <w:br w:type="page"/>
      </w:r>
    </w:p>
    <w:p w:rsidR="0043279F" w:rsidRPr="0043279F" w:rsidRDefault="0043279F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5" w:name="_Toc469079450"/>
      <w:bookmarkStart w:id="56" w:name="_Toc471818941"/>
      <w:r w:rsidRPr="0043279F"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 II -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  <w:r w:rsidRPr="0043279F">
        <w:rPr>
          <w:rFonts w:eastAsiaTheme="majorEastAsia" w:cs="Times New Roman"/>
          <w:bCs w:val="0"/>
          <w:color w:val="000000" w:themeColor="text1"/>
          <w:kern w:val="0"/>
        </w:rPr>
        <w:t>Perspektywy rozwoju kształcenia na ocenianym kierunku studiów</w:t>
      </w:r>
      <w:bookmarkEnd w:id="55"/>
      <w:bookmarkEnd w:id="56"/>
    </w:p>
    <w:p w:rsidR="0043279F" w:rsidRPr="00BB6F1F" w:rsidRDefault="0043279F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531DB" w:rsidRPr="00C87DCC" w:rsidTr="00EE1D07">
        <w:tc>
          <w:tcPr>
            <w:tcW w:w="10988" w:type="dxa"/>
          </w:tcPr>
          <w:p w:rsidR="007531DB" w:rsidRPr="00C87DCC" w:rsidRDefault="003D1998" w:rsidP="00494C85">
            <w:pPr>
              <w:spacing w:before="120" w:after="120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Analiza SWOT programu kształcenia na ocenianym kierunku i jego realizacji,</w:t>
            </w:r>
            <w:r w:rsidR="00494C85" w:rsidRPr="00C87DCC">
              <w:rPr>
                <w:szCs w:val="22"/>
              </w:rPr>
              <w:t xml:space="preserve"> </w:t>
            </w:r>
            <w:r w:rsidR="0083510F">
              <w:rPr>
                <w:szCs w:val="22"/>
              </w:rPr>
              <w:t>z </w:t>
            </w:r>
            <w:r w:rsidRPr="00C87DCC">
              <w:rPr>
                <w:szCs w:val="22"/>
              </w:rPr>
              <w:t>uwzględnieniem kryteriów oceny programowej</w:t>
            </w:r>
          </w:p>
        </w:tc>
      </w:tr>
    </w:tbl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383"/>
        <w:gridCol w:w="4383"/>
      </w:tblGrid>
      <w:tr w:rsidR="007531DB" w:rsidRPr="00C87DCC" w:rsidTr="00EE1D07">
        <w:tc>
          <w:tcPr>
            <w:tcW w:w="520" w:type="dxa"/>
            <w:tcBorders>
              <w:top w:val="nil"/>
              <w:left w:val="nil"/>
            </w:tcBorders>
          </w:tcPr>
          <w:p w:rsidR="007531DB" w:rsidRPr="00C87DCC" w:rsidRDefault="007531DB" w:rsidP="004A6046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POZYTYWNE</w:t>
            </w: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NEGATYWNE</w:t>
            </w:r>
          </w:p>
        </w:tc>
      </w:tr>
      <w:tr w:rsidR="007531DB" w:rsidRPr="00C87DCC" w:rsidTr="00EE1D07">
        <w:trPr>
          <w:trHeight w:val="2552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Mocne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najważniejszych atutów kształcenia na ocenianym kierunku</w:t>
            </w:r>
            <w:r w:rsidR="001A3749" w:rsidRPr="00C87DCC">
              <w:rPr>
                <w:i/>
                <w:szCs w:val="22"/>
              </w:rPr>
              <w:t xml:space="preserve"> studiów.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Słabe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najpoważniejszych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ograniczeń utrudniających </w:t>
            </w:r>
            <w:r w:rsidR="00F86706">
              <w:rPr>
                <w:i/>
                <w:szCs w:val="22"/>
              </w:rPr>
              <w:t xml:space="preserve">realizację </w:t>
            </w:r>
            <w:r w:rsidR="0083510F">
              <w:rPr>
                <w:i/>
                <w:szCs w:val="22"/>
              </w:rPr>
              <w:t>proces</w:t>
            </w:r>
            <w:r w:rsidR="00F86706">
              <w:rPr>
                <w:i/>
                <w:szCs w:val="22"/>
              </w:rPr>
              <w:t>u</w:t>
            </w:r>
            <w:r w:rsidR="0083510F">
              <w:rPr>
                <w:i/>
                <w:szCs w:val="22"/>
              </w:rPr>
              <w:t xml:space="preserve"> kształcenia i </w:t>
            </w:r>
            <w:r w:rsidR="001A3749" w:rsidRPr="00C87DCC">
              <w:rPr>
                <w:i/>
                <w:szCs w:val="22"/>
              </w:rPr>
              <w:t>osiąganie przez studentów zakładanych efektów kształcenia.</w:t>
            </w:r>
          </w:p>
        </w:tc>
      </w:tr>
      <w:tr w:rsidR="007531DB" w:rsidRPr="00C87DCC" w:rsidTr="000C291C">
        <w:trPr>
          <w:trHeight w:val="3148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Czynniki zewnętrzne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Szanse</w:t>
            </w:r>
          </w:p>
          <w:p w:rsidR="007531DB" w:rsidRPr="00C87DCC" w:rsidRDefault="00277C9C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najważniejszych zjawisk i tendencji występujących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w otoczeniu jednostki, które mogą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stanowić impuls do rozwoju kształcenia na ocenianym kierunku.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Zagrożenia</w:t>
            </w:r>
          </w:p>
          <w:p w:rsidR="007531DB" w:rsidRPr="00C87DCC" w:rsidRDefault="00277C9C" w:rsidP="000C291C">
            <w:pPr>
              <w:jc w:val="center"/>
              <w:rPr>
                <w:i/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czynników zewnętrznych, które utrudniają rozwój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kształcenia </w:t>
            </w:r>
            <w:r w:rsidR="005515AD" w:rsidRPr="00C87DCC">
              <w:rPr>
                <w:i/>
                <w:szCs w:val="22"/>
              </w:rPr>
              <w:t xml:space="preserve">na ocenianym </w:t>
            </w:r>
            <w:r w:rsidRPr="00C87DCC">
              <w:rPr>
                <w:i/>
                <w:szCs w:val="22"/>
              </w:rPr>
              <w:t>kierunku i osiąganie przez studentów zakładanych efektów kształcenia</w:t>
            </w:r>
            <w:r w:rsidR="00D85C77" w:rsidRPr="00C87DCC">
              <w:rPr>
                <w:i/>
                <w:szCs w:val="22"/>
              </w:rPr>
              <w:t>.</w:t>
            </w:r>
          </w:p>
        </w:tc>
      </w:tr>
    </w:tbl>
    <w:p w:rsidR="00E2195B" w:rsidRPr="00BB6F1F" w:rsidRDefault="00E2195B" w:rsidP="00342538">
      <w:pPr>
        <w:jc w:val="both"/>
        <w:rPr>
          <w:sz w:val="22"/>
          <w:szCs w:val="22"/>
        </w:rPr>
      </w:pPr>
    </w:p>
    <w:p w:rsidR="00427520" w:rsidRDefault="00427520" w:rsidP="00292073">
      <w:pPr>
        <w:spacing w:line="360" w:lineRule="auto"/>
        <w:jc w:val="center"/>
        <w:rPr>
          <w:sz w:val="22"/>
          <w:szCs w:val="22"/>
        </w:rPr>
      </w:pPr>
    </w:p>
    <w:p w:rsidR="00B34ED7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B34ED7" w:rsidRPr="00BB6F1F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C87DCC" w:rsidRDefault="00C87DCC" w:rsidP="00292073">
      <w:pPr>
        <w:spacing w:line="360" w:lineRule="auto"/>
        <w:jc w:val="center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  <w:r w:rsidRPr="00C87DCC">
        <w:rPr>
          <w:szCs w:val="22"/>
        </w:rPr>
        <w:t>(Pieczęć uczelni)</w:t>
      </w: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C87DCC">
      <w:pPr>
        <w:spacing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10"/>
      </w:tblGrid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…………………………………………………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</w:t>
            </w:r>
          </w:p>
        </w:tc>
      </w:tr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Dziekana/Kierownika jednostki)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Rektora)</w:t>
            </w:r>
          </w:p>
        </w:tc>
      </w:tr>
    </w:tbl>
    <w:p w:rsidR="00494C85" w:rsidRPr="00BB6F1F" w:rsidRDefault="00494C85" w:rsidP="00292073">
      <w:pPr>
        <w:spacing w:line="360" w:lineRule="auto"/>
        <w:jc w:val="center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…………………..……., dnia ………………….</w:t>
      </w:r>
    </w:p>
    <w:p w:rsidR="008970FC" w:rsidRPr="00C87DCC" w:rsidRDefault="00B34ED7" w:rsidP="008970FC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(miejscowość)</w:t>
      </w:r>
    </w:p>
    <w:p w:rsidR="00AC7F21" w:rsidRDefault="00AC7F21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3306CD" w:rsidRPr="003306CD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7" w:name="_Toc469079451"/>
      <w:bookmarkStart w:id="58" w:name="_Toc471818942"/>
      <w:r w:rsidRPr="003306CD"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 III - załączniki</w:t>
      </w:r>
      <w:bookmarkEnd w:id="57"/>
      <w:bookmarkEnd w:id="58"/>
    </w:p>
    <w:p w:rsidR="00412564" w:rsidRPr="00C87DCC" w:rsidRDefault="00412564" w:rsidP="00412564">
      <w:pPr>
        <w:jc w:val="right"/>
        <w:rPr>
          <w:b/>
          <w:szCs w:val="24"/>
        </w:rPr>
      </w:pPr>
    </w:p>
    <w:p w:rsidR="00412564" w:rsidRPr="00DA0D09" w:rsidRDefault="00412564" w:rsidP="00DA0D09">
      <w:pPr>
        <w:pStyle w:val="Nagwek2"/>
      </w:pPr>
      <w:bookmarkStart w:id="59" w:name="_Toc469079452"/>
      <w:bookmarkStart w:id="60" w:name="_Toc471818943"/>
      <w:r w:rsidRPr="00DA0D09">
        <w:t>Załącznik nr 1</w:t>
      </w:r>
      <w:r w:rsidR="003306CD" w:rsidRPr="00DA0D09">
        <w:t xml:space="preserve">. </w:t>
      </w:r>
      <w:r w:rsidRPr="00DA0D09">
        <w:t>Zestawienia dotycz</w:t>
      </w:r>
      <w:r w:rsidR="00D85C77" w:rsidRPr="00DA0D09">
        <w:t>ące ocenianego kierunku studiów</w:t>
      </w:r>
      <w:bookmarkEnd w:id="59"/>
      <w:bookmarkEnd w:id="60"/>
    </w:p>
    <w:p w:rsidR="00412564" w:rsidRDefault="00412564" w:rsidP="00457A59">
      <w:pPr>
        <w:jc w:val="right"/>
        <w:rPr>
          <w:b/>
          <w:sz w:val="22"/>
          <w:szCs w:val="22"/>
        </w:rPr>
      </w:pPr>
    </w:p>
    <w:p w:rsidR="00E5041E" w:rsidRPr="00E53FEC" w:rsidRDefault="005B1571" w:rsidP="004408DE">
      <w:pPr>
        <w:pStyle w:val="Nagwek3"/>
        <w:jc w:val="both"/>
        <w:rPr>
          <w:sz w:val="20"/>
        </w:rPr>
      </w:pPr>
      <w:bookmarkStart w:id="61" w:name="_Toc469079453"/>
      <w:bookmarkStart w:id="62" w:name="_Toc471818944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noProof/>
          <w:sz w:val="20"/>
        </w:rPr>
        <w:t>1</w:t>
      </w:r>
      <w:r w:rsidRPr="00E53FEC">
        <w:rPr>
          <w:sz w:val="20"/>
        </w:rPr>
        <w:fldChar w:fldCharType="end"/>
      </w:r>
      <w:r w:rsidRPr="00E53FEC">
        <w:rPr>
          <w:sz w:val="20"/>
        </w:rPr>
        <w:t>. Liczba studentów</w:t>
      </w:r>
      <w:r w:rsidR="000B3262" w:rsidRPr="00E53FEC">
        <w:rPr>
          <w:sz w:val="20"/>
        </w:rPr>
        <w:t xml:space="preserve"> ocenianego kierunku</w:t>
      </w:r>
      <w:r w:rsidRPr="00E53FEC">
        <w:rPr>
          <w:sz w:val="20"/>
          <w:vertAlign w:val="superscript"/>
        </w:rPr>
        <w:footnoteReference w:id="5"/>
      </w:r>
      <w:bookmarkEnd w:id="61"/>
      <w:bookmarkEnd w:id="6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BB6F1F" w:rsidTr="00DC4168">
        <w:tc>
          <w:tcPr>
            <w:tcW w:w="1992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sprzed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VI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067" w:type="dxa"/>
            <w:gridSpan w:val="2"/>
            <w:tcBorders>
              <w:top w:val="single" w:sz="12" w:space="0" w:color="auto"/>
            </w:tcBorders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sz w:val="22"/>
          <w:szCs w:val="22"/>
        </w:rPr>
      </w:pPr>
    </w:p>
    <w:p w:rsidR="00FE19FE" w:rsidRPr="00BB6F1F" w:rsidRDefault="00FE19FE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3" w:name="_Toc469079454"/>
      <w:bookmarkStart w:id="64" w:name="_Toc471818945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2</w:t>
      </w:r>
      <w:r w:rsidRPr="00E53FEC">
        <w:rPr>
          <w:sz w:val="20"/>
        </w:rPr>
        <w:fldChar w:fldCharType="end"/>
      </w:r>
      <w:r w:rsidRPr="00E53FEC">
        <w:rPr>
          <w:sz w:val="20"/>
        </w:rPr>
        <w:t xml:space="preserve">. </w:t>
      </w:r>
      <w:r w:rsidR="00F16566" w:rsidRPr="00E53FEC">
        <w:rPr>
          <w:sz w:val="20"/>
        </w:rPr>
        <w:t>Liczba absolwentów ocenianego kierunku w ostatnich trzech latach poprzedzających rok przeprowadzenia oceny</w:t>
      </w:r>
      <w:bookmarkEnd w:id="63"/>
      <w:bookmarkEnd w:id="64"/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07"/>
        <w:gridCol w:w="1597"/>
        <w:gridCol w:w="1652"/>
        <w:gridCol w:w="1397"/>
        <w:gridCol w:w="1597"/>
      </w:tblGrid>
      <w:tr w:rsidR="00433817" w:rsidRPr="00BB6F1F" w:rsidTr="001D7CD2">
        <w:tc>
          <w:tcPr>
            <w:tcW w:w="1840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ukończenia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Studia </w:t>
            </w:r>
            <w:r w:rsidR="00433817" w:rsidRPr="00BB6F1F">
              <w:rPr>
                <w:sz w:val="22"/>
                <w:szCs w:val="22"/>
              </w:rPr>
              <w:t>stacjonarn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923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="00433817"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studentów, którzy rozpoczęli cykl kształcenia kończący się </w:t>
            </w:r>
            <w:r w:rsidRPr="00BB6F1F">
              <w:rPr>
                <w:sz w:val="22"/>
                <w:szCs w:val="22"/>
              </w:rPr>
              <w:br/>
              <w:t>w danym roku</w:t>
            </w:r>
          </w:p>
        </w:tc>
        <w:tc>
          <w:tcPr>
            <w:tcW w:w="1613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</w:t>
            </w:r>
            <w:r w:rsidRPr="00BB6F1F">
              <w:rPr>
                <w:sz w:val="22"/>
                <w:szCs w:val="22"/>
              </w:rPr>
              <w:br/>
              <w:t xml:space="preserve">w danym roku </w:t>
            </w:r>
          </w:p>
        </w:tc>
        <w:tc>
          <w:tcPr>
            <w:tcW w:w="1364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w danym roku </w:t>
            </w: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116" w:type="dxa"/>
            <w:gridSpan w:val="2"/>
            <w:tcBorders>
              <w:top w:val="single" w:sz="12" w:space="0" w:color="auto"/>
            </w:tcBorders>
          </w:tcPr>
          <w:p w:rsidR="00E5041E" w:rsidRPr="00C50069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3B32E1">
              <w:rPr>
                <w:b/>
                <w:sz w:val="22"/>
                <w:szCs w:val="22"/>
              </w:rPr>
              <w:t>Razem</w:t>
            </w:r>
            <w:r w:rsidR="00F129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79A7" w:rsidRDefault="006379A7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5" w:name="_Toc469079455"/>
      <w:bookmarkStart w:id="66" w:name="_Toc471818946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3</w:t>
      </w:r>
      <w:r w:rsidRPr="00E53FEC">
        <w:rPr>
          <w:sz w:val="20"/>
        </w:rPr>
        <w:fldChar w:fldCharType="end"/>
      </w:r>
      <w:r w:rsidRPr="00E53FEC">
        <w:rPr>
          <w:sz w:val="20"/>
        </w:rPr>
        <w:t>. Wskaźniki dotyczące programu studiów na ocenianym kierunku studiów, poziomie i</w:t>
      </w:r>
      <w:r w:rsidR="008F71C2">
        <w:rPr>
          <w:sz w:val="20"/>
        </w:rPr>
        <w:t xml:space="preserve"> profilu kształcenia określone</w:t>
      </w:r>
      <w:r w:rsidRPr="00E53FEC">
        <w:rPr>
          <w:sz w:val="20"/>
        </w:rPr>
        <w:t xml:space="preserve"> rozporządzeniem Ministra Nauki i Szkolnictwa Wyższego z dnia 26 września 2016 r. w sprawie warunków prowadzenia studiów (Dz.U. 2016 poz. 1596)</w:t>
      </w:r>
      <w:r w:rsidRPr="00902AA3">
        <w:rPr>
          <w:sz w:val="20"/>
          <w:vertAlign w:val="superscript"/>
        </w:rPr>
        <w:footnoteReference w:id="6"/>
      </w:r>
      <w:r w:rsidR="00433817" w:rsidRPr="00E53FEC">
        <w:rPr>
          <w:sz w:val="20"/>
        </w:rPr>
        <w:t>.</w:t>
      </w:r>
      <w:bookmarkEnd w:id="65"/>
      <w:bookmarkEnd w:id="66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E5041E" w:rsidRPr="004408DE" w:rsidTr="00C06180">
        <w:trPr>
          <w:trHeight w:val="619"/>
        </w:trPr>
        <w:tc>
          <w:tcPr>
            <w:tcW w:w="6871" w:type="dxa"/>
            <w:vAlign w:val="center"/>
          </w:tcPr>
          <w:p w:rsidR="00E5041E" w:rsidRPr="004408DE" w:rsidRDefault="004408DE" w:rsidP="008A234F">
            <w:pPr>
              <w:jc w:val="both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w</w:t>
            </w:r>
            <w:r w:rsidRPr="004408DE">
              <w:rPr>
                <w:b/>
                <w:sz w:val="22"/>
                <w:szCs w:val="22"/>
              </w:rPr>
              <w:t>skaźnika</w:t>
            </w:r>
          </w:p>
        </w:tc>
        <w:tc>
          <w:tcPr>
            <w:tcW w:w="2277" w:type="dxa"/>
            <w:vAlign w:val="center"/>
          </w:tcPr>
          <w:p w:rsidR="00E5041E" w:rsidRPr="004408DE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>Liczba punktów ECTS</w:t>
            </w:r>
            <w:r w:rsidRPr="004408DE">
              <w:rPr>
                <w:rStyle w:val="Odwoanieprzypisudolnego"/>
                <w:b/>
                <w:sz w:val="22"/>
                <w:szCs w:val="22"/>
              </w:rPr>
              <w:footnoteReference w:id="7"/>
            </w: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Przewidziana w planie studiów do uzyskania kwalifikacji odpowiadającej poziomowi kształcenia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do zajęć dydaktycznych wymagających bezpośredniego udziału nauczycieli akademickich i studentów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modułom zajęć związanych z prowadzonymi badaniami naukowymi w dziedzinie/dziedzinach nauki właściwej/właściwych dla ocenianego kierunku studiów, służące zdobywaniu przez studenta pogłębionej wiedzy oraz umiejętności prowadzenia badań naukowych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17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przedmiotom/modułom zajęć do wyboru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praktykom zawodowym (</w:t>
            </w:r>
            <w:r w:rsidRPr="00BB6F1F">
              <w:rPr>
                <w:sz w:val="22"/>
                <w:szCs w:val="22"/>
                <w:lang w:eastAsia="ar-SA"/>
              </w:rPr>
              <w:t>jeżeli program kształcenia na tych studiach przewiduje praktyki)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59"/>
        </w:trPr>
        <w:tc>
          <w:tcPr>
            <w:tcW w:w="9148" w:type="dxa"/>
            <w:gridSpan w:val="2"/>
            <w:vAlign w:val="center"/>
          </w:tcPr>
          <w:p w:rsidR="00E5041E" w:rsidRPr="002256C1" w:rsidRDefault="00E5041E" w:rsidP="008A23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56C1">
              <w:rPr>
                <w:b/>
                <w:sz w:val="22"/>
                <w:szCs w:val="22"/>
              </w:rPr>
              <w:t>W przypadku prowadzenia zajęć z wykorzystaniem metod i technik kształcenia na odległość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5041E" w:rsidRPr="00BB6F1F" w:rsidTr="00C06180">
        <w:trPr>
          <w:trHeight w:val="123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 Ogólna liczba godzin dydaktycznych określona w programie studiów na studiach stacjonarnych/ Liczba godzin zajęć dydaktycznych na studiach stacjonarnych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 Ogólna liczba godzin dydaktycznych określona w programie studiów na studiach niestacjonarnych/ Liczba godzin zajęć dydaktycznych na studiach niestacjonarnych 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</w:tc>
      </w:tr>
      <w:tr w:rsidR="00E5041E" w:rsidRPr="00BB6F1F" w:rsidTr="00C06180">
        <w:trPr>
          <w:trHeight w:val="569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 xml:space="preserve">stacjonarnych </w:t>
            </w:r>
            <w:r w:rsidRPr="00BB6F1F">
              <w:rPr>
                <w:sz w:val="22"/>
                <w:szCs w:val="22"/>
              </w:rPr>
              <w:t>studiów pierwszego stopnia i jednolitych studiów magisterskich ogólna liczba godzin zajęć z wychowania fizycznego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A23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b/>
          <w:sz w:val="22"/>
          <w:szCs w:val="22"/>
        </w:rPr>
      </w:pPr>
    </w:p>
    <w:p w:rsidR="00FE19FE" w:rsidRDefault="00FE19FE" w:rsidP="00E5041E">
      <w:pPr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7" w:name="_Toc469079456"/>
      <w:bookmarkStart w:id="68" w:name="_Toc471818947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4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związane z prowadzonymi badaniami naukowymi w dziedzinie nauki lub sztuki związanej z kierunkiem studiów, służące zdobywaniu przez studenta pogłębionej wiedzy oraz umiejętności prowadzenia badań naukowych</w:t>
      </w:r>
      <w:r w:rsidRPr="00902AA3">
        <w:rPr>
          <w:sz w:val="20"/>
          <w:vertAlign w:val="superscript"/>
        </w:rPr>
        <w:footnoteReference w:id="8"/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E5041E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207B2D" w:rsidRPr="00BB6F1F" w:rsidRDefault="00207B2D" w:rsidP="0086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Pr="00E53FEC" w:rsidRDefault="004408DE" w:rsidP="00674824">
      <w:pPr>
        <w:pStyle w:val="Nagwek3"/>
        <w:jc w:val="both"/>
        <w:rPr>
          <w:sz w:val="20"/>
        </w:rPr>
      </w:pPr>
      <w:bookmarkStart w:id="69" w:name="_Toc469079457"/>
      <w:bookmarkStart w:id="70" w:name="_Toc471818948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5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służące zdobywaniu przez studenta kompetencji inżynierskich / Moduły zajęć służące zdobywaniu przez studenta uprawnień do wykonywania zawodu nauczyciela</w:t>
      </w:r>
      <w:r w:rsidRPr="00902AA3">
        <w:rPr>
          <w:sz w:val="20"/>
          <w:vertAlign w:val="superscript"/>
        </w:rPr>
        <w:footnoteReference w:id="9"/>
      </w:r>
      <w:bookmarkEnd w:id="69"/>
      <w:bookmarkEnd w:id="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49"/>
        <w:gridCol w:w="2614"/>
        <w:gridCol w:w="2216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E5041E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F23054" w:rsidRPr="00BB6F1F" w:rsidRDefault="00F23054" w:rsidP="008A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E5041E" w:rsidRPr="00BB6F1F" w:rsidRDefault="00E5041E" w:rsidP="0076519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Pr="00BB6F1F" w:rsidRDefault="00E5041E" w:rsidP="00E5041E">
      <w:pPr>
        <w:rPr>
          <w:sz w:val="22"/>
          <w:szCs w:val="22"/>
        </w:rPr>
      </w:pPr>
    </w:p>
    <w:p w:rsidR="00E5041E" w:rsidRDefault="00E5041E" w:rsidP="00E5041E">
      <w:pPr>
        <w:rPr>
          <w:sz w:val="22"/>
          <w:szCs w:val="22"/>
        </w:rPr>
      </w:pPr>
    </w:p>
    <w:p w:rsidR="004408DE" w:rsidRPr="00E53FEC" w:rsidRDefault="004408DE" w:rsidP="00C35578">
      <w:pPr>
        <w:pStyle w:val="Nagwek3"/>
        <w:jc w:val="both"/>
        <w:rPr>
          <w:sz w:val="20"/>
        </w:rPr>
      </w:pPr>
      <w:bookmarkStart w:id="71" w:name="_Toc469079458"/>
      <w:bookmarkStart w:id="72" w:name="_Toc471818949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6</w:t>
      </w:r>
      <w:r w:rsidRPr="00E53FEC">
        <w:rPr>
          <w:sz w:val="20"/>
        </w:rPr>
        <w:fldChar w:fldCharType="end"/>
      </w:r>
      <w:r w:rsidRPr="00E53FEC">
        <w:rPr>
          <w:sz w:val="20"/>
        </w:rPr>
        <w:t>. Wykaz nauczycieli akademickich stanowiących minimum kadrowe na ocenianym kierunku studiów</w:t>
      </w:r>
      <w:bookmarkEnd w:id="71"/>
      <w:bookmarkEnd w:id="72"/>
    </w:p>
    <w:tbl>
      <w:tblPr>
        <w:tblpPr w:leftFromText="141" w:rightFromText="141" w:vertAnchor="text" w:horzAnchor="margin" w:tblpY="22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572"/>
        <w:gridCol w:w="1900"/>
        <w:gridCol w:w="2316"/>
        <w:gridCol w:w="1226"/>
      </w:tblGrid>
      <w:tr w:rsidR="00E5041E" w:rsidRPr="001D05CF" w:rsidTr="00C06180">
        <w:trPr>
          <w:trHeight w:val="497"/>
        </w:trPr>
        <w:tc>
          <w:tcPr>
            <w:tcW w:w="1376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1D05CF">
              <w:rPr>
                <w:sz w:val="22"/>
                <w:szCs w:val="22"/>
                <w:lang w:val="en-GB"/>
              </w:rPr>
              <w:t>Lp.</w:t>
            </w:r>
          </w:p>
        </w:tc>
        <w:tc>
          <w:tcPr>
            <w:tcW w:w="4108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Tytuł/stopień</w:t>
            </w:r>
          </w:p>
          <w:p w:rsidR="00E5041E" w:rsidRPr="001D05CF" w:rsidRDefault="00E5041E" w:rsidP="008A234F">
            <w:pPr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 xml:space="preserve">naukowy </w:t>
            </w:r>
          </w:p>
        </w:tc>
        <w:tc>
          <w:tcPr>
            <w:tcW w:w="3035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Imię i nazwisko</w:t>
            </w:r>
          </w:p>
        </w:tc>
        <w:tc>
          <w:tcPr>
            <w:tcW w:w="3809" w:type="dxa"/>
          </w:tcPr>
          <w:p w:rsidR="00E5041E" w:rsidRPr="001D05CF" w:rsidRDefault="00E5041E" w:rsidP="009D1D8B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Obszar wiedzy, dziedzina nauki, dyscyplina naukowa</w:t>
            </w:r>
          </w:p>
        </w:tc>
        <w:tc>
          <w:tcPr>
            <w:tcW w:w="1702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Poziom studiów</w:t>
            </w:r>
          </w:p>
        </w:tc>
      </w:tr>
      <w:tr w:rsidR="00E5041E" w:rsidRPr="00BB6F1F" w:rsidTr="00C06180">
        <w:trPr>
          <w:trHeight w:val="201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1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</w:tbl>
    <w:p w:rsidR="004408DE" w:rsidRDefault="004408DE" w:rsidP="00E5041E">
      <w:pPr>
        <w:jc w:val="both"/>
        <w:rPr>
          <w:b/>
          <w:sz w:val="22"/>
          <w:szCs w:val="22"/>
        </w:rPr>
      </w:pPr>
    </w:p>
    <w:p w:rsidR="004408DE" w:rsidRDefault="004408DE" w:rsidP="00E5041E">
      <w:pPr>
        <w:jc w:val="both"/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73" w:name="_Toc469079459"/>
      <w:bookmarkStart w:id="74" w:name="_Toc471818950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noProof/>
          <w:sz w:val="20"/>
        </w:rPr>
        <w:t>7</w:t>
      </w:r>
      <w:r w:rsidRPr="00E53FEC">
        <w:rPr>
          <w:sz w:val="20"/>
        </w:rPr>
        <w:fldChar w:fldCharType="end"/>
      </w:r>
      <w:r w:rsidRPr="00E53FEC">
        <w:rPr>
          <w:sz w:val="20"/>
        </w:rPr>
        <w:t>. Informacja o programach/zajęciach prowadzonych w językach obcych</w:t>
      </w:r>
      <w:r w:rsidRPr="00E53FEC">
        <w:rPr>
          <w:sz w:val="20"/>
          <w:vertAlign w:val="superscript"/>
        </w:rPr>
        <w:footnoteReference w:id="10"/>
      </w:r>
      <w:bookmarkEnd w:id="73"/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92"/>
        <w:gridCol w:w="1195"/>
        <w:gridCol w:w="1157"/>
        <w:gridCol w:w="1383"/>
        <w:gridCol w:w="1649"/>
      </w:tblGrid>
      <w:tr w:rsidR="00E5041E" w:rsidRPr="00BB6F1F" w:rsidTr="004408DE">
        <w:tc>
          <w:tcPr>
            <w:tcW w:w="2351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programu/przedmiotu</w:t>
            </w: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</w:t>
            </w:r>
            <w:r>
              <w:rPr>
                <w:sz w:val="22"/>
                <w:szCs w:val="22"/>
              </w:rPr>
              <w:t xml:space="preserve">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cudzoziemców)</w:t>
            </w: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Default="004408DE">
      <w:pPr>
        <w:rPr>
          <w:rFonts w:eastAsiaTheme="majorEastAsia"/>
          <w:b/>
          <w:szCs w:val="24"/>
        </w:rPr>
      </w:pPr>
      <w:r>
        <w:rPr>
          <w:b/>
          <w:szCs w:val="24"/>
        </w:rPr>
        <w:br w:type="page"/>
      </w:r>
    </w:p>
    <w:p w:rsidR="007B6B8A" w:rsidRPr="00DA0D09" w:rsidRDefault="00701643" w:rsidP="00DA0D09">
      <w:pPr>
        <w:pStyle w:val="Nagwek2"/>
      </w:pPr>
      <w:bookmarkStart w:id="75" w:name="_Toc469079460"/>
      <w:bookmarkStart w:id="76" w:name="_Toc471818951"/>
      <w:r w:rsidRPr="00DA0D09">
        <w:lastRenderedPageBreak/>
        <w:t xml:space="preserve">Załącznik nr </w:t>
      </w:r>
      <w:r w:rsidR="00412564" w:rsidRPr="00DA0D09">
        <w:t>2</w:t>
      </w:r>
      <w:r w:rsidR="003306CD" w:rsidRPr="00DA0D09">
        <w:t xml:space="preserve"> </w:t>
      </w:r>
      <w:r w:rsidR="004408DE" w:rsidRPr="00DA0D09">
        <w:t>–</w:t>
      </w:r>
      <w:r w:rsidR="003306CD" w:rsidRPr="00DA0D09">
        <w:t xml:space="preserve"> </w:t>
      </w:r>
      <w:r w:rsidR="004408DE" w:rsidRPr="00DA0D09">
        <w:t xml:space="preserve">Wykaz materiałów </w:t>
      </w:r>
      <w:r w:rsidR="00752C1A" w:rsidRPr="00DA0D09">
        <w:t>uzupełniających</w:t>
      </w:r>
      <w:bookmarkEnd w:id="75"/>
      <w:bookmarkEnd w:id="76"/>
    </w:p>
    <w:p w:rsidR="007B6B8A" w:rsidRPr="003306CD" w:rsidRDefault="007B6B8A" w:rsidP="003306CD">
      <w:pPr>
        <w:pStyle w:val="Nagwek3"/>
        <w:jc w:val="both"/>
      </w:pPr>
      <w:bookmarkStart w:id="77" w:name="_Toc469079461"/>
      <w:bookmarkStart w:id="78" w:name="_Toc471818952"/>
      <w:r w:rsidRPr="003306CD">
        <w:t>Cz. I. Dokumenty, które należy dołączyć do raportu samooceny (wyłącznie w formie elektronicznej):</w:t>
      </w:r>
      <w:bookmarkEnd w:id="77"/>
      <w:bookmarkEnd w:id="78"/>
    </w:p>
    <w:p w:rsidR="007B6B8A" w:rsidRPr="00CA601F" w:rsidRDefault="00CA601F" w:rsidP="00BC23E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B6B8A" w:rsidRPr="00CA601F">
        <w:rPr>
          <w:rFonts w:ascii="Times New Roman" w:hAnsi="Times New Roman"/>
          <w:sz w:val="24"/>
          <w:szCs w:val="24"/>
        </w:rPr>
        <w:t>rogram kształcenia dla kierunku studiów, profilu i poziomu kształcenia obejmujący: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Opis zakładanych efektów kształcenia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Program studiów</w:t>
      </w:r>
      <w:r w:rsidR="00906EA6" w:rsidRPr="00CA601F">
        <w:rPr>
          <w:rFonts w:ascii="Times New Roman" w:hAnsi="Times New Roman"/>
          <w:sz w:val="24"/>
          <w:szCs w:val="24"/>
        </w:rPr>
        <w:t xml:space="preserve"> </w:t>
      </w:r>
      <w:r w:rsidR="00527502" w:rsidRPr="00CA601F">
        <w:rPr>
          <w:rFonts w:ascii="Times New Roman" w:hAnsi="Times New Roman"/>
          <w:sz w:val="24"/>
          <w:szCs w:val="24"/>
        </w:rPr>
        <w:t>uwzględniający przepisy</w:t>
      </w:r>
      <w:r w:rsidRPr="00CA601F">
        <w:rPr>
          <w:rFonts w:ascii="Times New Roman" w:hAnsi="Times New Roman"/>
          <w:sz w:val="24"/>
          <w:szCs w:val="24"/>
        </w:rPr>
        <w:t xml:space="preserve"> § 4 ust. 1 pkt 1) - 8) rozporządzenia Ministra Nauki i Szkolnictwa Wyższego z dnia </w:t>
      </w:r>
      <w:r w:rsidR="000A1398" w:rsidRPr="00CA601F">
        <w:rPr>
          <w:rFonts w:ascii="Times New Roman" w:hAnsi="Times New Roman"/>
          <w:sz w:val="24"/>
          <w:szCs w:val="24"/>
        </w:rPr>
        <w:t xml:space="preserve">26 </w:t>
      </w:r>
      <w:r w:rsidR="00A62FCE" w:rsidRPr="00CA601F">
        <w:rPr>
          <w:rFonts w:ascii="Times New Roman" w:hAnsi="Times New Roman"/>
          <w:sz w:val="24"/>
          <w:szCs w:val="24"/>
        </w:rPr>
        <w:t>września</w:t>
      </w:r>
      <w:r w:rsidR="000A1398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2016</w:t>
      </w:r>
      <w:r w:rsidR="000A1398" w:rsidRPr="00CA601F">
        <w:rPr>
          <w:rFonts w:ascii="Times New Roman" w:hAnsi="Times New Roman"/>
          <w:sz w:val="24"/>
          <w:szCs w:val="24"/>
        </w:rPr>
        <w:t xml:space="preserve"> r.</w:t>
      </w:r>
      <w:r w:rsidR="003B32E1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w sprawie warunków prowadzenia studiów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B6B8A" w:rsidRPr="00CA601F">
        <w:rPr>
          <w:rFonts w:ascii="Times New Roman" w:hAnsi="Times New Roman"/>
          <w:sz w:val="24"/>
          <w:szCs w:val="24"/>
        </w:rPr>
        <w:t>bsadę zajęć dydaktycznych na kierunku</w:t>
      </w:r>
      <w:r w:rsidR="00527502" w:rsidRPr="00CA601F">
        <w:rPr>
          <w:rFonts w:ascii="Times New Roman" w:hAnsi="Times New Roman"/>
          <w:sz w:val="24"/>
          <w:szCs w:val="24"/>
        </w:rPr>
        <w:t>,</w:t>
      </w:r>
      <w:r w:rsidR="007B6B8A" w:rsidRPr="00CA601F">
        <w:rPr>
          <w:rFonts w:ascii="Times New Roman" w:hAnsi="Times New Roman"/>
          <w:sz w:val="24"/>
          <w:szCs w:val="24"/>
        </w:rPr>
        <w:t xml:space="preserve"> poziomie i profilu ks</w:t>
      </w:r>
      <w:r w:rsidR="00016C95" w:rsidRPr="00CA601F">
        <w:rPr>
          <w:rFonts w:ascii="Times New Roman" w:hAnsi="Times New Roman"/>
          <w:sz w:val="24"/>
          <w:szCs w:val="24"/>
        </w:rPr>
        <w:t>ztałcenia w roku akademickim, w </w:t>
      </w:r>
      <w:r w:rsidR="007B6B8A" w:rsidRPr="00CA601F">
        <w:rPr>
          <w:rFonts w:ascii="Times New Roman" w:hAnsi="Times New Roman"/>
          <w:sz w:val="24"/>
          <w:szCs w:val="24"/>
        </w:rPr>
        <w:t>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ocena.</w:t>
      </w:r>
    </w:p>
    <w:p w:rsidR="007B6B8A" w:rsidRPr="00CA601F" w:rsidRDefault="00F23DB2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CA601F">
        <w:rPr>
          <w:rFonts w:ascii="Times New Roman" w:hAnsi="Times New Roman"/>
          <w:sz w:val="24"/>
          <w:szCs w:val="24"/>
        </w:rPr>
        <w:t xml:space="preserve"> </w:t>
      </w:r>
      <w:r w:rsidR="007B6B8A" w:rsidRPr="00CA601F">
        <w:rPr>
          <w:rFonts w:ascii="Times New Roman" w:hAnsi="Times New Roman"/>
          <w:sz w:val="24"/>
          <w:szCs w:val="24"/>
        </w:rPr>
        <w:t>zajęć na studiach stacjonarnych i n</w:t>
      </w:r>
      <w:r w:rsidR="0083510F">
        <w:rPr>
          <w:rFonts w:ascii="Times New Roman" w:hAnsi="Times New Roman"/>
          <w:sz w:val="24"/>
          <w:szCs w:val="24"/>
        </w:rPr>
        <w:t>iestacjonarnych, obowiązujący w </w:t>
      </w:r>
      <w:r w:rsidR="007B6B8A" w:rsidRPr="00CA601F">
        <w:rPr>
          <w:rFonts w:ascii="Times New Roman" w:hAnsi="Times New Roman"/>
          <w:sz w:val="24"/>
          <w:szCs w:val="24"/>
        </w:rPr>
        <w:t xml:space="preserve"> semestrze roku akademickiego, w 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</w:t>
      </w:r>
      <w:r w:rsidR="00F23054">
        <w:rPr>
          <w:rFonts w:ascii="Times New Roman" w:hAnsi="Times New Roman"/>
          <w:sz w:val="24"/>
          <w:szCs w:val="24"/>
        </w:rPr>
        <w:t>, dla każdego z poziomów kształcenia</w:t>
      </w:r>
      <w:r w:rsidR="00016C95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B6B8A" w:rsidRPr="00CA601F">
        <w:rPr>
          <w:rFonts w:ascii="Times New Roman" w:hAnsi="Times New Roman"/>
          <w:sz w:val="24"/>
          <w:szCs w:val="24"/>
        </w:rPr>
        <w:t>harakterystykę kadry prowadzącej zajęcia na ocenianym kierunku</w:t>
      </w:r>
      <w:r w:rsidR="0044287A" w:rsidRPr="00CA601F">
        <w:rPr>
          <w:rFonts w:ascii="Times New Roman" w:hAnsi="Times New Roman"/>
          <w:sz w:val="24"/>
          <w:szCs w:val="24"/>
        </w:rPr>
        <w:t xml:space="preserve"> obejmującą: </w:t>
      </w:r>
      <w:r w:rsidR="007B6B8A" w:rsidRPr="00CA601F">
        <w:rPr>
          <w:rFonts w:ascii="Times New Roman" w:hAnsi="Times New Roman"/>
          <w:sz w:val="24"/>
          <w:szCs w:val="24"/>
        </w:rPr>
        <w:t>nauczycieli akademickich</w:t>
      </w:r>
      <w:r w:rsidR="00F75BCF" w:rsidRPr="00CA601F">
        <w:rPr>
          <w:rFonts w:ascii="Times New Roman" w:hAnsi="Times New Roman"/>
          <w:sz w:val="24"/>
          <w:szCs w:val="24"/>
        </w:rPr>
        <w:t xml:space="preserve"> tworzących minimum kadrowe, nauczycieli akademickich prowadzących moduły zająć wykazanych w tabeli 4, tabeli 5</w:t>
      </w:r>
      <w:r w:rsidR="007C28A7">
        <w:rPr>
          <w:rFonts w:ascii="Times New Roman" w:hAnsi="Times New Roman"/>
          <w:sz w:val="24"/>
          <w:szCs w:val="24"/>
        </w:rPr>
        <w:t xml:space="preserve"> </w:t>
      </w:r>
      <w:r w:rsidR="007C28A7" w:rsidRPr="007C28A7">
        <w:rPr>
          <w:rFonts w:ascii="Times New Roman" w:hAnsi="Times New Roman"/>
          <w:sz w:val="24"/>
          <w:szCs w:val="24"/>
        </w:rPr>
        <w:t>(jeśli  dotyczy ocenianego kierunku)</w:t>
      </w:r>
      <w:r w:rsidR="008D532B" w:rsidRPr="00CA601F">
        <w:rPr>
          <w:rFonts w:ascii="Times New Roman" w:hAnsi="Times New Roman"/>
          <w:sz w:val="24"/>
          <w:szCs w:val="24"/>
        </w:rPr>
        <w:t xml:space="preserve"> oraz opiekunów prac dyplomowych</w:t>
      </w:r>
      <w:r w:rsidR="00F23054">
        <w:rPr>
          <w:rFonts w:ascii="Times New Roman" w:hAnsi="Times New Roman"/>
          <w:sz w:val="24"/>
          <w:szCs w:val="24"/>
        </w:rPr>
        <w:t xml:space="preserve"> (jeśli dotyczy</w:t>
      </w:r>
      <w:r w:rsidR="007C28A7">
        <w:rPr>
          <w:rFonts w:ascii="Times New Roman" w:hAnsi="Times New Roman"/>
          <w:sz w:val="24"/>
          <w:szCs w:val="24"/>
        </w:rPr>
        <w:t xml:space="preserve"> ocenianego kierunku</w:t>
      </w:r>
      <w:r w:rsidR="00F23054">
        <w:rPr>
          <w:rFonts w:ascii="Times New Roman" w:hAnsi="Times New Roman"/>
          <w:sz w:val="24"/>
          <w:szCs w:val="24"/>
        </w:rPr>
        <w:t>),</w:t>
      </w:r>
      <w:r w:rsidR="007B6B8A" w:rsidRPr="00CA601F">
        <w:rPr>
          <w:rFonts w:ascii="Times New Roman" w:hAnsi="Times New Roman"/>
          <w:sz w:val="24"/>
          <w:szCs w:val="24"/>
        </w:rPr>
        <w:t xml:space="preserve"> </w:t>
      </w:r>
      <w:r w:rsidR="00F23054">
        <w:rPr>
          <w:rFonts w:ascii="Times New Roman" w:hAnsi="Times New Roman"/>
          <w:sz w:val="24"/>
          <w:szCs w:val="24"/>
        </w:rPr>
        <w:t xml:space="preserve">a w przypadku kierunku lekarskiego także nauczycieli akademickich prowadzących zajęcia z zakresu nauk klinicznych, </w:t>
      </w:r>
      <w:r w:rsidR="007B6B8A" w:rsidRPr="00CA601F">
        <w:rPr>
          <w:rFonts w:ascii="Times New Roman" w:hAnsi="Times New Roman"/>
          <w:sz w:val="24"/>
          <w:szCs w:val="24"/>
        </w:rPr>
        <w:t>sporządzoną wg następującego wzoru: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765193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Tytuł </w:t>
            </w:r>
            <w:r w:rsidRPr="00E26C17">
              <w:rPr>
                <w:sz w:val="22"/>
                <w:szCs w:val="22"/>
              </w:rPr>
              <w:t>naukowy</w:t>
            </w:r>
            <w:r w:rsidR="00527502" w:rsidRPr="00E26C17">
              <w:rPr>
                <w:sz w:val="22"/>
                <w:szCs w:val="22"/>
              </w:rPr>
              <w:t>/obszar</w:t>
            </w:r>
            <w:r w:rsidRPr="00E26C17">
              <w:rPr>
                <w:sz w:val="22"/>
                <w:szCs w:val="22"/>
              </w:rPr>
              <w:t>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84464B"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3F026D" w:rsidRPr="00BB6F1F" w:rsidTr="00765193">
        <w:trPr>
          <w:trHeight w:val="563"/>
        </w:trPr>
        <w:tc>
          <w:tcPr>
            <w:tcW w:w="8781" w:type="dxa"/>
          </w:tcPr>
          <w:p w:rsidR="003F026D" w:rsidRPr="00765193" w:rsidRDefault="003F026D" w:rsidP="00765193">
            <w:pPr>
              <w:jc w:val="both"/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 ze wskazaniem obszaru/obszarów wiedzy</w:t>
            </w:r>
            <w:r w:rsidR="0084464B"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 w:rsidR="0084464B"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 w:rsidR="0084464B"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 xml:space="preserve">której/których dorobek się mieści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naukowych</w:t>
            </w:r>
            <w:r w:rsidR="0084464B">
              <w:rPr>
                <w:sz w:val="22"/>
                <w:szCs w:val="22"/>
              </w:rPr>
              <w:t>/artystycznych</w:t>
            </w:r>
            <w:r w:rsidR="00B20DE8">
              <w:rPr>
                <w:sz w:val="22"/>
                <w:szCs w:val="22"/>
              </w:rPr>
              <w:t xml:space="preserve"> ze szczególnym uwzględnieniem </w:t>
            </w:r>
            <w:r w:rsidR="00AD065D">
              <w:rPr>
                <w:sz w:val="22"/>
                <w:szCs w:val="22"/>
              </w:rPr>
              <w:t>ostatnich 10 lat</w:t>
            </w:r>
            <w:r w:rsidR="001E5AE4" w:rsidRPr="00BB6F1F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</w:t>
            </w:r>
            <w:r w:rsidR="009C40A4" w:rsidRPr="00BB6F1F">
              <w:rPr>
                <w:sz w:val="22"/>
                <w:szCs w:val="22"/>
              </w:rPr>
              <w:t>wraz z</w:t>
            </w:r>
            <w:r w:rsidR="0084464B">
              <w:rPr>
                <w:sz w:val="22"/>
                <w:szCs w:val="22"/>
              </w:rPr>
              <w:t>e</w:t>
            </w:r>
            <w:r w:rsidR="009C40A4" w:rsidRPr="00BB6F1F">
              <w:rPr>
                <w:sz w:val="22"/>
                <w:szCs w:val="22"/>
              </w:rPr>
              <w:t xml:space="preserve"> wskazaniem dat uzyskania </w:t>
            </w:r>
            <w:r w:rsidRPr="00BB6F1F">
              <w:rPr>
                <w:sz w:val="22"/>
                <w:szCs w:val="22"/>
              </w:rPr>
              <w:t>(publikacji naukowych</w:t>
            </w:r>
            <w:r w:rsidR="0084464B"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badawczych, nagród krajowych/międzynarodowych za osiągnięcia naukowe</w:t>
            </w:r>
            <w:r w:rsidR="0084464B">
              <w:rPr>
                <w:sz w:val="22"/>
                <w:szCs w:val="22"/>
              </w:rPr>
              <w:t>/artystyczne</w:t>
            </w:r>
            <w:r w:rsidR="00E26C17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</w:t>
            </w:r>
            <w:r w:rsidR="009C40A4" w:rsidRPr="00BB6F1F">
              <w:rPr>
                <w:sz w:val="22"/>
                <w:szCs w:val="22"/>
              </w:rPr>
              <w:t>,</w:t>
            </w:r>
            <w:r w:rsidR="00507A0E" w:rsidRPr="00BB6F1F">
              <w:rPr>
                <w:sz w:val="22"/>
                <w:szCs w:val="22"/>
              </w:rPr>
              <w:t xml:space="preserve"> ze szczególnym uwzględnieniem </w:t>
            </w:r>
            <w:r w:rsidR="009C40A4" w:rsidRPr="00BB6F1F">
              <w:rPr>
                <w:sz w:val="22"/>
                <w:szCs w:val="22"/>
              </w:rPr>
              <w:t xml:space="preserve">osiągnięć </w:t>
            </w:r>
            <w:r w:rsidR="00507A0E" w:rsidRPr="00BB6F1F">
              <w:rPr>
                <w:sz w:val="22"/>
                <w:szCs w:val="22"/>
              </w:rPr>
              <w:t>odnoszących się do ocenianego kierunku i prowadzonych na nim zajęć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0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Charakterystyka doświadczenia i dorobku dydaktycznego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dydaktycznych</w:t>
            </w:r>
            <w:r w:rsidR="00B20DE8">
              <w:rPr>
                <w:sz w:val="22"/>
                <w:szCs w:val="22"/>
              </w:rPr>
              <w:t xml:space="preserve"> ze szczególnym uwzględnieniem ostatnich 10 lat</w:t>
            </w:r>
            <w:r w:rsidR="00BF361D" w:rsidRPr="00BB6F1F">
              <w:rPr>
                <w:sz w:val="22"/>
                <w:szCs w:val="22"/>
              </w:rPr>
              <w:t>, wraz z wskazaniem dat uzyskania</w:t>
            </w:r>
            <w:r w:rsidRPr="00BB6F1F">
              <w:rPr>
                <w:sz w:val="22"/>
                <w:szCs w:val="22"/>
              </w:rPr>
              <w:t xml:space="preserve"> (np. autorstwo podręczników/materiałów dydaktycznych, wdrożone innowacje dydaktyczne, nagrody uzyskane przez studentów, nad którymi nauczyciel akademicki sprawuje opiekę naukową</w:t>
            </w:r>
            <w:r w:rsidR="005F570E">
              <w:rPr>
                <w:sz w:val="22"/>
                <w:szCs w:val="22"/>
              </w:rPr>
              <w:t xml:space="preserve"> </w:t>
            </w:r>
            <w:r w:rsidR="0084464B">
              <w:rPr>
                <w:sz w:val="22"/>
                <w:szCs w:val="22"/>
              </w:rPr>
              <w:t>/</w:t>
            </w:r>
            <w:r w:rsidR="00E26C17">
              <w:rPr>
                <w:sz w:val="22"/>
                <w:szCs w:val="22"/>
              </w:rPr>
              <w:t>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 w:rsidR="005F570E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9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732FA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Wykaz modułów</w:t>
            </w:r>
            <w:r w:rsidR="003F026D"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 w:rsidR="00E26C17">
              <w:rPr>
                <w:sz w:val="22"/>
                <w:szCs w:val="22"/>
              </w:rPr>
              <w:t>ela akademickiego</w:t>
            </w:r>
            <w:r w:rsidR="00D626F3">
              <w:rPr>
                <w:sz w:val="22"/>
                <w:szCs w:val="22"/>
              </w:rPr>
              <w:t xml:space="preserve"> w</w:t>
            </w:r>
            <w:r w:rsidR="003F026D">
              <w:rPr>
                <w:sz w:val="22"/>
                <w:szCs w:val="22"/>
              </w:rPr>
              <w:t> </w:t>
            </w:r>
            <w:r w:rsidR="00D626F3">
              <w:rPr>
                <w:sz w:val="22"/>
                <w:szCs w:val="22"/>
              </w:rPr>
              <w:t xml:space="preserve"> rok</w:t>
            </w:r>
            <w:r w:rsidR="003F026D">
              <w:rPr>
                <w:sz w:val="22"/>
                <w:szCs w:val="22"/>
              </w:rPr>
              <w:t>u akademickim</w:t>
            </w:r>
            <w:r w:rsidR="000732FA">
              <w:rPr>
                <w:sz w:val="22"/>
                <w:szCs w:val="22"/>
              </w:rPr>
              <w:t>, w którym przeprowadzana jest wizytacja</w:t>
            </w:r>
            <w:r w:rsidR="00DE360E">
              <w:rPr>
                <w:sz w:val="22"/>
                <w:szCs w:val="22"/>
              </w:rPr>
              <w:t xml:space="preserve">. 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</w:tbl>
    <w:p w:rsidR="007B6B8A" w:rsidRPr="00BB6F1F" w:rsidRDefault="007B6B8A" w:rsidP="007B6B8A">
      <w:pPr>
        <w:spacing w:after="120"/>
        <w:ind w:left="363"/>
        <w:jc w:val="both"/>
        <w:rPr>
          <w:sz w:val="22"/>
          <w:szCs w:val="22"/>
        </w:rPr>
      </w:pPr>
    </w:p>
    <w:p w:rsidR="007B6B8A" w:rsidRDefault="00856249" w:rsidP="000A5AD3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Charakterystyka wyposażenia </w:t>
      </w:r>
      <w:r w:rsidR="007B6B8A" w:rsidRPr="00211142">
        <w:rPr>
          <w:rFonts w:ascii="Times New Roman" w:hAnsi="Times New Roman"/>
          <w:sz w:val="24"/>
        </w:rPr>
        <w:t xml:space="preserve">sal wykładowych, pracowni, laboratoriów i innych obiektów, w których odbywają się zajęcia </w:t>
      </w:r>
      <w:r>
        <w:rPr>
          <w:rFonts w:ascii="Times New Roman" w:hAnsi="Times New Roman"/>
          <w:sz w:val="24"/>
        </w:rPr>
        <w:t>związane z kształceniem na ocenianym kierunku.</w:t>
      </w:r>
      <w:r w:rsidR="006E0AAB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a także</w:t>
      </w:r>
      <w:r w:rsidR="003B32E1" w:rsidRPr="00211142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informacja o bibliotece i dostę</w:t>
      </w:r>
      <w:r w:rsidR="00E26C17" w:rsidRPr="00211142">
        <w:rPr>
          <w:rFonts w:ascii="Times New Roman" w:hAnsi="Times New Roman"/>
          <w:sz w:val="24"/>
        </w:rPr>
        <w:t>pnych zasobach bibliotecznych i </w:t>
      </w:r>
      <w:r w:rsidR="007B6B8A" w:rsidRPr="00211142">
        <w:rPr>
          <w:rFonts w:ascii="Times New Roman" w:hAnsi="Times New Roman"/>
          <w:sz w:val="24"/>
        </w:rPr>
        <w:t>informacyjnych.</w:t>
      </w:r>
    </w:p>
    <w:p w:rsidR="00B97449" w:rsidRPr="00211142" w:rsidRDefault="00B97449" w:rsidP="004C041D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</w:rPr>
      </w:pPr>
      <w:r w:rsidRPr="00211142">
        <w:rPr>
          <w:rFonts w:ascii="Times New Roman" w:hAnsi="Times New Roman"/>
          <w:sz w:val="24"/>
        </w:rPr>
        <w:t>Wykaz tematów prac dyplomowych (w formie elektroni</w:t>
      </w:r>
      <w:r w:rsidR="00AF04E2" w:rsidRPr="00211142">
        <w:rPr>
          <w:rFonts w:ascii="Times New Roman" w:hAnsi="Times New Roman"/>
          <w:sz w:val="24"/>
        </w:rPr>
        <w:t>cznej), uporządkowany wg lat, z </w:t>
      </w:r>
      <w:r w:rsidRPr="00211142">
        <w:rPr>
          <w:rFonts w:ascii="Times New Roman" w:hAnsi="Times New Roman"/>
          <w:sz w:val="24"/>
        </w:rPr>
        <w:t>podziałem na poziomy kształcenia oraz formy studiów; wykaz można przygo</w:t>
      </w:r>
      <w:r w:rsidR="00A4607C" w:rsidRPr="00211142">
        <w:rPr>
          <w:rFonts w:ascii="Times New Roman" w:hAnsi="Times New Roman"/>
          <w:sz w:val="24"/>
        </w:rPr>
        <w:t>tować wg. przykładowego wzoru:</w:t>
      </w:r>
    </w:p>
    <w:tbl>
      <w:tblPr>
        <w:tblW w:w="59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632"/>
        <w:gridCol w:w="725"/>
        <w:gridCol w:w="1452"/>
        <w:gridCol w:w="1454"/>
        <w:gridCol w:w="871"/>
        <w:gridCol w:w="1019"/>
        <w:gridCol w:w="1019"/>
      </w:tblGrid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pierwszego stopnia</w:t>
            </w:r>
            <w:r w:rsidRPr="007B76D5">
              <w:rPr>
                <w:rStyle w:val="Odwoanieprzypisudolnego"/>
                <w:b/>
                <w:sz w:val="22"/>
              </w:rPr>
              <w:footnoteReference w:id="11"/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5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856249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  <w:r w:rsidR="00187661" w:rsidRPr="00FD40CE">
              <w:rPr>
                <w:sz w:val="20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pierwszego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</w:t>
            </w:r>
            <w:r w:rsidR="004C041D" w:rsidRPr="00FD40CE">
              <w:rPr>
                <w:sz w:val="20"/>
              </w:rPr>
              <w:t>a</w:t>
            </w:r>
            <w:r w:rsidRPr="00FD40CE">
              <w:rPr>
                <w:sz w:val="20"/>
              </w:rPr>
              <w:t xml:space="preserve">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lastRenderedPageBreak/>
              <w:t>Studia niestacjonarne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</w:tbl>
    <w:p w:rsidR="00A4607C" w:rsidRPr="00CF72A1" w:rsidRDefault="00A4607C" w:rsidP="00A4607C">
      <w:pPr>
        <w:pStyle w:val="Akapitzlist"/>
        <w:spacing w:after="120"/>
        <w:ind w:left="567"/>
        <w:jc w:val="both"/>
        <w:rPr>
          <w:rFonts w:ascii="Times New Roman" w:hAnsi="Times New Roman"/>
        </w:rPr>
      </w:pPr>
    </w:p>
    <w:p w:rsidR="007B6B8A" w:rsidRPr="003306CD" w:rsidRDefault="007B6B8A" w:rsidP="003306CD">
      <w:pPr>
        <w:pStyle w:val="Nagwek3"/>
        <w:spacing w:after="240"/>
        <w:jc w:val="both"/>
      </w:pPr>
      <w:bookmarkStart w:id="79" w:name="_Toc469079462"/>
      <w:bookmarkStart w:id="80" w:name="_Toc471818953"/>
      <w:r w:rsidRPr="003306CD">
        <w:t>Cz. II.</w:t>
      </w:r>
      <w:r w:rsidR="00345311" w:rsidRPr="003306CD">
        <w:t xml:space="preserve"> Materiały</w:t>
      </w:r>
      <w:r w:rsidRPr="003306CD">
        <w:t xml:space="preserve">, które należy przygotować do wglądu </w:t>
      </w:r>
      <w:r w:rsidR="00345311" w:rsidRPr="003306CD">
        <w:t xml:space="preserve">podczas </w:t>
      </w:r>
      <w:r w:rsidRPr="003306CD">
        <w:t>wizytacji</w:t>
      </w:r>
      <w:r w:rsidR="00345311" w:rsidRPr="003306CD">
        <w:t xml:space="preserve">, w tym </w:t>
      </w:r>
      <w:r w:rsidR="00C102C2">
        <w:t xml:space="preserve">dodatkowe </w:t>
      </w:r>
      <w:r w:rsidR="00345311" w:rsidRPr="003306CD">
        <w:t>wskazane przez zespół oceniający</w:t>
      </w:r>
      <w:r w:rsidR="00FE19FE">
        <w:t xml:space="preserve"> PKA</w:t>
      </w:r>
      <w:r w:rsidR="00345311" w:rsidRPr="003306CD">
        <w:t xml:space="preserve">, po zapoznaniu się </w:t>
      </w:r>
      <w:r w:rsidR="00FE19FE">
        <w:t xml:space="preserve">zespołu </w:t>
      </w:r>
      <w:r w:rsidR="00345311" w:rsidRPr="003306CD">
        <w:t>z raportem samooceny</w:t>
      </w:r>
      <w:r w:rsidRPr="003306CD">
        <w:t>:</w:t>
      </w:r>
      <w:bookmarkEnd w:id="79"/>
      <w:bookmarkEnd w:id="80"/>
    </w:p>
    <w:p w:rsidR="00EC64C8" w:rsidRPr="00DE5282" w:rsidRDefault="008140A6" w:rsidP="00DE528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przez zespół oceniający p</w:t>
      </w:r>
      <w:r w:rsidR="00EC64C8" w:rsidRPr="00211142">
        <w:rPr>
          <w:rFonts w:ascii="Times New Roman" w:hAnsi="Times New Roman"/>
          <w:sz w:val="24"/>
          <w:szCs w:val="24"/>
        </w:rPr>
        <w:t>race egzaminacyjne, pisemne prace etapowe, projekty zrealizowane</w:t>
      </w:r>
      <w:r w:rsidR="00906EA6" w:rsidRPr="00211142">
        <w:rPr>
          <w:rFonts w:ascii="Times New Roman" w:hAnsi="Times New Roman"/>
          <w:sz w:val="24"/>
          <w:szCs w:val="24"/>
        </w:rPr>
        <w:t xml:space="preserve"> </w:t>
      </w:r>
      <w:r w:rsidR="00EC64C8" w:rsidRPr="00211142">
        <w:rPr>
          <w:rFonts w:ascii="Times New Roman" w:hAnsi="Times New Roman"/>
          <w:sz w:val="24"/>
          <w:szCs w:val="24"/>
        </w:rPr>
        <w:t>przez studentów, prace artystyczne z przedmiotów kierunkowych</w:t>
      </w:r>
      <w:r w:rsidR="00A94C65">
        <w:rPr>
          <w:rFonts w:ascii="Times New Roman" w:hAnsi="Times New Roman"/>
          <w:sz w:val="24"/>
          <w:szCs w:val="24"/>
        </w:rPr>
        <w:t xml:space="preserve">, itp. </w:t>
      </w:r>
      <w:r w:rsidR="00EC64C8" w:rsidRPr="00DE5282">
        <w:rPr>
          <w:rFonts w:ascii="Times New Roman" w:hAnsi="Times New Roman"/>
          <w:sz w:val="24"/>
          <w:szCs w:val="24"/>
        </w:rPr>
        <w:t>(z ostatnich dwóch semestrów</w:t>
      </w:r>
      <w:r w:rsidR="001F2DD5" w:rsidRPr="00DE5282">
        <w:rPr>
          <w:rFonts w:ascii="Times New Roman" w:hAnsi="Times New Roman"/>
          <w:sz w:val="24"/>
          <w:szCs w:val="24"/>
        </w:rPr>
        <w:t xml:space="preserve"> poprzedzających wizytację</w:t>
      </w:r>
      <w:r w:rsidR="00EC64C8" w:rsidRPr="00DE5282">
        <w:rPr>
          <w:rFonts w:ascii="Times New Roman" w:hAnsi="Times New Roman"/>
          <w:sz w:val="24"/>
          <w:szCs w:val="24"/>
        </w:rPr>
        <w:t>)</w:t>
      </w:r>
      <w:r w:rsidR="00906EA6" w:rsidRPr="00DE5282">
        <w:rPr>
          <w:rFonts w:ascii="Times New Roman" w:hAnsi="Times New Roman"/>
          <w:sz w:val="24"/>
          <w:szCs w:val="24"/>
        </w:rPr>
        <w:t>.</w:t>
      </w:r>
    </w:p>
    <w:p w:rsidR="005F466D" w:rsidRPr="00211142" w:rsidRDefault="00345311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</w:t>
      </w:r>
      <w:r w:rsidR="005F466D">
        <w:rPr>
          <w:rFonts w:ascii="Times New Roman" w:hAnsi="Times New Roman"/>
          <w:sz w:val="24"/>
          <w:szCs w:val="24"/>
        </w:rPr>
        <w:t>ocen z egzaminów/zaliczeń ze wskazanych przez zespół oceniający przedmiotów i sesji egzaminacyjnych</w:t>
      </w:r>
      <w:r w:rsidR="00A94C65">
        <w:rPr>
          <w:rFonts w:ascii="Times New Roman" w:hAnsi="Times New Roman"/>
          <w:sz w:val="24"/>
          <w:szCs w:val="24"/>
        </w:rPr>
        <w:t xml:space="preserve"> </w:t>
      </w:r>
      <w:r w:rsidR="00A94C65" w:rsidRPr="00211142">
        <w:rPr>
          <w:rFonts w:ascii="Times New Roman" w:hAnsi="Times New Roman"/>
          <w:sz w:val="24"/>
          <w:szCs w:val="24"/>
        </w:rPr>
        <w:t>(z ostatnich dwóch semestrów poprzedzających wizytację).</w:t>
      </w:r>
    </w:p>
    <w:p w:rsidR="00EC64C8" w:rsidRPr="00211142" w:rsidRDefault="006E0AAB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C64C8" w:rsidRPr="00211142">
        <w:rPr>
          <w:rFonts w:ascii="Times New Roman" w:hAnsi="Times New Roman"/>
          <w:sz w:val="24"/>
          <w:szCs w:val="24"/>
        </w:rPr>
        <w:t>okumentacja dotycząca procesu dyplomowania</w:t>
      </w:r>
      <w:r w:rsidR="00B20DE8">
        <w:rPr>
          <w:rFonts w:ascii="Times New Roman" w:hAnsi="Times New Roman"/>
          <w:sz w:val="24"/>
          <w:szCs w:val="24"/>
        </w:rPr>
        <w:t xml:space="preserve"> absolwentów</w:t>
      </w:r>
      <w:r w:rsidR="0004508B">
        <w:rPr>
          <w:rFonts w:ascii="Times New Roman" w:hAnsi="Times New Roman"/>
          <w:sz w:val="24"/>
          <w:szCs w:val="24"/>
        </w:rPr>
        <w:t xml:space="preserve"> wskazanych przez zespół oceniający</w:t>
      </w:r>
      <w:r w:rsidR="00B20DE8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>Dokumenty dotyczące organizacji, przebiegu i zaliczania praktyk zawodowych, jeśli praktyki zawodowe są uwzględnione w programie studiów na ocenianym kierunku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B20DE8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Charakterystyka </w:t>
      </w:r>
      <w:r w:rsidR="00377A84" w:rsidRPr="00211142">
        <w:rPr>
          <w:rFonts w:ascii="Times New Roman" w:hAnsi="Times New Roman"/>
          <w:sz w:val="24"/>
          <w:szCs w:val="24"/>
        </w:rPr>
        <w:t>profilu działalności instytucji</w:t>
      </w:r>
      <w:r w:rsidR="007B6B8A" w:rsidRPr="00211142">
        <w:rPr>
          <w:rFonts w:ascii="Times New Roman" w:hAnsi="Times New Roman"/>
          <w:sz w:val="24"/>
          <w:szCs w:val="24"/>
        </w:rPr>
        <w:t>, z k</w:t>
      </w:r>
      <w:r w:rsidR="00E26C17" w:rsidRPr="00211142">
        <w:rPr>
          <w:rFonts w:ascii="Times New Roman" w:hAnsi="Times New Roman"/>
          <w:sz w:val="24"/>
          <w:szCs w:val="24"/>
        </w:rPr>
        <w:t>tórymi jednostka współpracuje w </w:t>
      </w:r>
      <w:r w:rsidR="007B6B8A" w:rsidRPr="00211142">
        <w:rPr>
          <w:rFonts w:ascii="Times New Roman" w:hAnsi="Times New Roman"/>
          <w:sz w:val="24"/>
          <w:szCs w:val="24"/>
        </w:rPr>
        <w:t xml:space="preserve">realizacji programu studiów, </w:t>
      </w:r>
      <w:r>
        <w:rPr>
          <w:rFonts w:ascii="Times New Roman" w:hAnsi="Times New Roman"/>
          <w:sz w:val="24"/>
          <w:szCs w:val="24"/>
        </w:rPr>
        <w:t xml:space="preserve">a </w:t>
      </w:r>
      <w:r w:rsidR="007B6B8A" w:rsidRPr="0021114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szczególności tych,</w:t>
      </w:r>
      <w:r w:rsidR="007B6B8A" w:rsidRPr="00211142">
        <w:rPr>
          <w:rFonts w:ascii="Times New Roman" w:hAnsi="Times New Roman"/>
          <w:sz w:val="24"/>
          <w:szCs w:val="24"/>
        </w:rPr>
        <w:t xml:space="preserve"> w których studenci odbywają praktyki zawodowe, jeśli praktyki zawodowe są uwzględnione w programie studiów na ocenianym kierunku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elektronicznej)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 xml:space="preserve">Wykaz </w:t>
      </w:r>
      <w:r w:rsidR="00345311">
        <w:rPr>
          <w:rFonts w:ascii="Times New Roman" w:hAnsi="Times New Roman"/>
          <w:sz w:val="24"/>
          <w:szCs w:val="24"/>
        </w:rPr>
        <w:t xml:space="preserve">najważniejszych </w:t>
      </w:r>
      <w:r w:rsidR="005F570E" w:rsidRPr="00211142">
        <w:rPr>
          <w:rFonts w:ascii="Times New Roman" w:hAnsi="Times New Roman"/>
          <w:sz w:val="24"/>
          <w:szCs w:val="24"/>
        </w:rPr>
        <w:t>osiągnięć</w:t>
      </w:r>
      <w:r w:rsidRPr="00211142">
        <w:rPr>
          <w:rFonts w:ascii="Times New Roman" w:hAnsi="Times New Roman"/>
          <w:sz w:val="24"/>
          <w:szCs w:val="24"/>
        </w:rPr>
        <w:t xml:space="preserve"> naukowych/artystycznych</w:t>
      </w:r>
      <w:r w:rsidR="005F570E" w:rsidRPr="00211142">
        <w:rPr>
          <w:rFonts w:ascii="Times New Roman" w:hAnsi="Times New Roman"/>
          <w:sz w:val="24"/>
          <w:szCs w:val="24"/>
        </w:rPr>
        <w:t xml:space="preserve"> (publikacji</w:t>
      </w:r>
      <w:r w:rsidRPr="00211142">
        <w:rPr>
          <w:rFonts w:ascii="Times New Roman" w:hAnsi="Times New Roman"/>
          <w:sz w:val="24"/>
          <w:szCs w:val="24"/>
        </w:rPr>
        <w:t>, patentów, praw ochronnych, realizowanych projektów badawczych itp.</w:t>
      </w:r>
      <w:r w:rsidR="00345311">
        <w:rPr>
          <w:rFonts w:ascii="Times New Roman" w:hAnsi="Times New Roman"/>
          <w:sz w:val="24"/>
          <w:szCs w:val="24"/>
        </w:rPr>
        <w:t>)</w:t>
      </w:r>
      <w:r w:rsidRPr="00211142">
        <w:rPr>
          <w:rFonts w:ascii="Times New Roman" w:hAnsi="Times New Roman"/>
          <w:sz w:val="24"/>
          <w:szCs w:val="24"/>
        </w:rPr>
        <w:t>, których autorami/twórcami/realizatorami lub współautorami/współtwórcami/współrealizatorami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są studenci</w:t>
      </w:r>
      <w:r w:rsidR="00951D62" w:rsidRPr="00211142">
        <w:rPr>
          <w:rFonts w:ascii="Times New Roman" w:hAnsi="Times New Roman"/>
          <w:sz w:val="24"/>
          <w:szCs w:val="24"/>
        </w:rPr>
        <w:t xml:space="preserve"> ocenianego kierunku</w:t>
      </w:r>
      <w:r w:rsidR="0083510F">
        <w:rPr>
          <w:rFonts w:ascii="Times New Roman" w:hAnsi="Times New Roman"/>
          <w:sz w:val="24"/>
          <w:szCs w:val="24"/>
        </w:rPr>
        <w:t>, a </w:t>
      </w:r>
      <w:r w:rsidRPr="00211142">
        <w:rPr>
          <w:rFonts w:ascii="Times New Roman" w:hAnsi="Times New Roman"/>
          <w:sz w:val="24"/>
          <w:szCs w:val="24"/>
        </w:rPr>
        <w:t>także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zestawie</w:t>
      </w:r>
      <w:r w:rsidR="00765193">
        <w:rPr>
          <w:rFonts w:ascii="Times New Roman" w:hAnsi="Times New Roman"/>
          <w:sz w:val="24"/>
          <w:szCs w:val="24"/>
        </w:rPr>
        <w:t>nie ich osiągnięć w krajowych i </w:t>
      </w:r>
      <w:r w:rsidRPr="00211142">
        <w:rPr>
          <w:rFonts w:ascii="Times New Roman" w:hAnsi="Times New Roman"/>
          <w:sz w:val="24"/>
          <w:szCs w:val="24"/>
        </w:rPr>
        <w:t>międzynarodowych programach stypendialnych, krajowych i międzynarodowych i</w:t>
      </w:r>
      <w:r w:rsidR="00765193">
        <w:rPr>
          <w:rFonts w:ascii="Times New Roman" w:hAnsi="Times New Roman"/>
          <w:sz w:val="24"/>
          <w:szCs w:val="24"/>
        </w:rPr>
        <w:t> </w:t>
      </w:r>
      <w:r w:rsidRPr="00211142">
        <w:rPr>
          <w:rFonts w:ascii="Times New Roman" w:hAnsi="Times New Roman"/>
          <w:sz w:val="24"/>
          <w:szCs w:val="24"/>
        </w:rPr>
        <w:t>konkursach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wystawach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festiwalach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zawodach sportowych itp.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="00AD065D" w:rsidRPr="00211142">
        <w:rPr>
          <w:rFonts w:ascii="Times New Roman" w:hAnsi="Times New Roman"/>
          <w:sz w:val="24"/>
          <w:szCs w:val="24"/>
        </w:rPr>
        <w:t>z ostatnich 5</w:t>
      </w:r>
      <w:r w:rsidRPr="00211142">
        <w:rPr>
          <w:rFonts w:ascii="Times New Roman" w:hAnsi="Times New Roman"/>
          <w:sz w:val="24"/>
          <w:szCs w:val="24"/>
        </w:rPr>
        <w:t xml:space="preserve"> lat poprzedzających rok, w którym prowadzona jest wizytacja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</w:t>
      </w:r>
      <w:r w:rsidR="00D2434E" w:rsidRPr="00211142">
        <w:rPr>
          <w:rFonts w:ascii="Times New Roman" w:hAnsi="Times New Roman"/>
          <w:sz w:val="24"/>
          <w:szCs w:val="24"/>
        </w:rPr>
        <w:t>ro</w:t>
      </w:r>
      <w:r w:rsidR="004B3643" w:rsidRPr="00211142">
        <w:rPr>
          <w:rFonts w:ascii="Times New Roman" w:hAnsi="Times New Roman"/>
          <w:sz w:val="24"/>
          <w:szCs w:val="24"/>
        </w:rPr>
        <w:t>nicznej)</w:t>
      </w:r>
      <w:r w:rsidR="005F7921" w:rsidRPr="00211142">
        <w:rPr>
          <w:rFonts w:ascii="Times New Roman" w:hAnsi="Times New Roman"/>
          <w:sz w:val="24"/>
          <w:szCs w:val="24"/>
        </w:rPr>
        <w:t>.</w:t>
      </w:r>
    </w:p>
    <w:p w:rsidR="00B20DE8" w:rsidRDefault="00345311" w:rsidP="00B20DE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37C60" w:rsidRPr="00B37C60">
        <w:rPr>
          <w:rFonts w:ascii="Times New Roman" w:hAnsi="Times New Roman"/>
          <w:sz w:val="24"/>
          <w:szCs w:val="24"/>
        </w:rPr>
        <w:t>pis</w:t>
      </w:r>
      <w:r w:rsidR="00B37C60">
        <w:rPr>
          <w:rFonts w:ascii="Times New Roman" w:hAnsi="Times New Roman"/>
          <w:sz w:val="24"/>
          <w:szCs w:val="24"/>
        </w:rPr>
        <w:t xml:space="preserve"> działań doskonalących </w:t>
      </w:r>
      <w:r w:rsidR="00B37C60" w:rsidRPr="00B37C60">
        <w:rPr>
          <w:rFonts w:ascii="Times New Roman" w:hAnsi="Times New Roman"/>
          <w:sz w:val="24"/>
          <w:szCs w:val="24"/>
        </w:rPr>
        <w:t>podjętych w odpowiedzi na zalecenia PKA</w:t>
      </w:r>
      <w:r>
        <w:rPr>
          <w:rFonts w:ascii="Times New Roman" w:hAnsi="Times New Roman"/>
          <w:sz w:val="24"/>
          <w:szCs w:val="24"/>
        </w:rPr>
        <w:t xml:space="preserve"> z ostatniej oceny</w:t>
      </w:r>
      <w:r w:rsidR="00B37C60" w:rsidRPr="00B37C60">
        <w:rPr>
          <w:rFonts w:ascii="Times New Roman" w:hAnsi="Times New Roman"/>
          <w:sz w:val="24"/>
          <w:szCs w:val="24"/>
        </w:rPr>
        <w:t xml:space="preserve"> oraz skutków tych działań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B37C60">
        <w:rPr>
          <w:rFonts w:ascii="Times New Roman" w:hAnsi="Times New Roman"/>
          <w:sz w:val="24"/>
          <w:szCs w:val="24"/>
        </w:rPr>
        <w:t xml:space="preserve">. </w:t>
      </w:r>
    </w:p>
    <w:p w:rsidR="009A7D97" w:rsidRPr="00430CB1" w:rsidRDefault="00B20DE8" w:rsidP="009A7D97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5311">
        <w:rPr>
          <w:rFonts w:ascii="Times New Roman" w:hAnsi="Times New Roman"/>
          <w:sz w:val="24"/>
          <w:szCs w:val="24"/>
        </w:rPr>
        <w:t>Informacja o ocenach/akredytacjach kierunku dokonanych przez instytucje zagraniczne lub inne instytucje krajowe</w:t>
      </w:r>
      <w:r w:rsidR="005F466D" w:rsidRPr="00345311">
        <w:rPr>
          <w:rFonts w:ascii="Times New Roman" w:hAnsi="Times New Roman"/>
          <w:sz w:val="24"/>
          <w:szCs w:val="24"/>
        </w:rPr>
        <w:t xml:space="preserve"> oraz opis działań doskonalących podjętych w odpowiedzi na zalecenia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5F466D" w:rsidRPr="00345311">
        <w:rPr>
          <w:rFonts w:ascii="Times New Roman" w:hAnsi="Times New Roman"/>
          <w:sz w:val="24"/>
          <w:szCs w:val="24"/>
        </w:rPr>
        <w:t>.</w:t>
      </w:r>
    </w:p>
    <w:sectPr w:rsidR="009A7D97" w:rsidRPr="00430CB1" w:rsidSect="001163B3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C3" w:rsidRDefault="006E18C3">
      <w:r>
        <w:separator/>
      </w:r>
    </w:p>
  </w:endnote>
  <w:endnote w:type="continuationSeparator" w:id="0">
    <w:p w:rsidR="006E18C3" w:rsidRDefault="006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2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C3" w:rsidRDefault="006E18C3">
      <w:r>
        <w:separator/>
      </w:r>
    </w:p>
  </w:footnote>
  <w:footnote w:type="continuationSeparator" w:id="0">
    <w:p w:rsidR="006E18C3" w:rsidRDefault="006E18C3">
      <w:r>
        <w:continuationSeparator/>
      </w:r>
    </w:p>
  </w:footnote>
  <w:footnote w:id="1">
    <w:p w:rsidR="00000000" w:rsidRDefault="00EA7BFF" w:rsidP="008A234F">
      <w:pPr>
        <w:pStyle w:val="Tekstprzypisudolnego"/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Wykaz dokumentów, które należy dołączyć do raportu samooceny, lub które należy przygotować do wglądu w czasie </w:t>
      </w:r>
      <w:r w:rsidR="00F61A9A">
        <w:rPr>
          <w:sz w:val="20"/>
        </w:rPr>
        <w:t>wizytacji zawiera Załącznik nr 2</w:t>
      </w:r>
      <w:r w:rsidRPr="005E4FAA">
        <w:rPr>
          <w:sz w:val="20"/>
        </w:rPr>
        <w:t>.</w:t>
      </w:r>
    </w:p>
  </w:footnote>
  <w:footnote w:id="2">
    <w:p w:rsidR="00000000" w:rsidRDefault="00EA7BFF" w:rsidP="003475F8">
      <w:pPr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3">
    <w:p w:rsidR="00000000" w:rsidRDefault="00EA7BFF" w:rsidP="003B541A">
      <w:pPr>
        <w:pStyle w:val="Tekstprzypisudolnego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Dotyczy kierunków przyporządkowanych do więcej niż jednego obszaru kształcenia.</w:t>
      </w:r>
    </w:p>
  </w:footnote>
  <w:footnote w:id="4">
    <w:p w:rsidR="00000000" w:rsidRDefault="00EA7BFF">
      <w:pPr>
        <w:pStyle w:val="Tekstprzypisudolnego"/>
      </w:pPr>
      <w:r>
        <w:rPr>
          <w:rStyle w:val="Odwoanieprzypisudolnego"/>
        </w:rPr>
        <w:footnoteRef/>
      </w:r>
      <w:r>
        <w:t xml:space="preserve"> Poprzez jednostkę należy rozumieć podstawową jednostkę organizacyjną uczelni.</w:t>
      </w:r>
    </w:p>
  </w:footnote>
  <w:footnote w:id="5">
    <w:p w:rsidR="00000000" w:rsidRDefault="00EA7BFF" w:rsidP="005B1571">
      <w:pPr>
        <w:pStyle w:val="Tekstprzypisudolnego"/>
        <w:jc w:val="both"/>
      </w:pPr>
      <w:r w:rsidRPr="005B1571">
        <w:rPr>
          <w:rStyle w:val="Odwoanieprzypisudolnego"/>
          <w:sz w:val="20"/>
        </w:rPr>
        <w:footnoteRef/>
      </w:r>
      <w:r w:rsidRPr="005B1571">
        <w:rPr>
          <w:sz w:val="20"/>
        </w:rPr>
        <w:t xml:space="preserve"> Należy podać liczbę studentów ocenianego kierunku, z podziałem na poziomy, lata i formy studiów (z uwzględnieniem tylko tych poziomów i form studiów, które są prowadzone na ocenianym kierunku).</w:t>
      </w:r>
    </w:p>
  </w:footnote>
  <w:footnote w:id="6">
    <w:p w:rsidR="00000000" w:rsidRDefault="00EA7BFF" w:rsidP="00440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7">
    <w:p w:rsidR="00000000" w:rsidRDefault="00EA7BFF" w:rsidP="00E5041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</w:t>
      </w:r>
      <w:r w:rsidRPr="0001441F">
        <w:t>W przypadku prowadzenia zajęć z wykorzystaniem metod i technik kształcenia na odległość należy podać liczbę godzin.</w:t>
      </w:r>
    </w:p>
  </w:footnote>
  <w:footnote w:id="8">
    <w:p w:rsidR="00000000" w:rsidRDefault="00EA7BFF" w:rsidP="004408D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Tabelę należy wypełnić odrębnie dla każdego z poziomów kształcenia podlegających ocenie.</w:t>
      </w:r>
    </w:p>
  </w:footnote>
  <w:footnote w:id="9">
    <w:p w:rsidR="00000000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10">
    <w:p w:rsidR="00000000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ocenie. Jeżeli wszystkie zajęcia prowadzone są w języku obcym należy w tabeli zamieścić jedynie taką informację.</w:t>
      </w:r>
    </w:p>
  </w:footnote>
  <w:footnote w:id="11">
    <w:p w:rsidR="00000000" w:rsidRDefault="00EA7BFF" w:rsidP="00287506">
      <w:pPr>
        <w:pStyle w:val="Tekstprzypisudolnego"/>
        <w:jc w:val="both"/>
      </w:pPr>
      <w:r w:rsidRPr="00E76DD5">
        <w:rPr>
          <w:rStyle w:val="Odwoanieprzypisudolnego"/>
          <w:sz w:val="20"/>
        </w:rPr>
        <w:footnoteRef/>
      </w:r>
      <w:r w:rsidR="00E76DD5" w:rsidRPr="00E76DD5">
        <w:rPr>
          <w:sz w:val="20"/>
        </w:rPr>
        <w:t xml:space="preserve"> Należy uwzględnić prace dyplomowe ze wszystkich poziomów kształcenia i form studiów na ocenianym kierunku z ostatnich dwóch lat poprzedzających rok, w którym przeprowadzana jest ocena. W przypadku, gdy łączna liczba absolwentów z ostatnich dwóch lat przekracza 100 – należy uwzględnić prace dyplomowe ze wszystkich poziomów kształcenia i form studiów na ocenianym kierunku z ostatniego roku poprzedzającego rok, w którym przeprowadzana jest ocena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F" w:rsidRPr="00765193" w:rsidRDefault="00EA7BFF" w:rsidP="001163B3">
    <w:pPr>
      <w:pStyle w:val="Nagwek"/>
      <w:jc w:val="center"/>
      <w:rPr>
        <w:i/>
        <w:sz w:val="28"/>
      </w:rPr>
    </w:pPr>
    <w:r w:rsidRPr="00765193">
      <w:rPr>
        <w:i/>
        <w:sz w:val="28"/>
      </w:rPr>
      <w:t>{Logo uczelni}</w:t>
    </w:r>
  </w:p>
  <w:p w:rsidR="00EA7BFF" w:rsidRDefault="00EA7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252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19" w15:restartNumberingAfterBreak="0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1" w15:restartNumberingAfterBreak="0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23" w15:restartNumberingAfterBreak="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 w15:restartNumberingAfterBreak="0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425F5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35" w15:restartNumberingAfterBreak="0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2"/>
  </w:num>
  <w:num w:numId="5">
    <w:abstractNumId w:val="3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4"/>
  </w:num>
  <w:num w:numId="12">
    <w:abstractNumId w:val="32"/>
  </w:num>
  <w:num w:numId="13">
    <w:abstractNumId w:val="3"/>
  </w:num>
  <w:num w:numId="14">
    <w:abstractNumId w:val="31"/>
  </w:num>
  <w:num w:numId="15">
    <w:abstractNumId w:val="9"/>
  </w:num>
  <w:num w:numId="16">
    <w:abstractNumId w:val="11"/>
  </w:num>
  <w:num w:numId="17">
    <w:abstractNumId w:val="23"/>
  </w:num>
  <w:num w:numId="18">
    <w:abstractNumId w:val="24"/>
  </w:num>
  <w:num w:numId="19">
    <w:abstractNumId w:val="8"/>
  </w:num>
  <w:num w:numId="20">
    <w:abstractNumId w:val="30"/>
  </w:num>
  <w:num w:numId="21">
    <w:abstractNumId w:val="15"/>
  </w:num>
  <w:num w:numId="22">
    <w:abstractNumId w:val="33"/>
  </w:num>
  <w:num w:numId="23">
    <w:abstractNumId w:val="17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"/>
  </w:num>
  <w:num w:numId="29">
    <w:abstractNumId w:val="19"/>
  </w:num>
  <w:num w:numId="30">
    <w:abstractNumId w:val="0"/>
  </w:num>
  <w:num w:numId="31">
    <w:abstractNumId w:val="35"/>
  </w:num>
  <w:num w:numId="32">
    <w:abstractNumId w:val="21"/>
  </w:num>
  <w:num w:numId="33">
    <w:abstractNumId w:val="29"/>
  </w:num>
  <w:num w:numId="34">
    <w:abstractNumId w:val="27"/>
  </w:num>
  <w:num w:numId="35">
    <w:abstractNumId w:val="28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6"/>
    <w:rsid w:val="00002595"/>
    <w:rsid w:val="000052B1"/>
    <w:rsid w:val="000106A1"/>
    <w:rsid w:val="0001441F"/>
    <w:rsid w:val="0001640F"/>
    <w:rsid w:val="00016C95"/>
    <w:rsid w:val="00017952"/>
    <w:rsid w:val="00017D3F"/>
    <w:rsid w:val="00021A0A"/>
    <w:rsid w:val="00021D3A"/>
    <w:rsid w:val="000238D0"/>
    <w:rsid w:val="00024BBB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1EA2"/>
    <w:rsid w:val="00062890"/>
    <w:rsid w:val="00062CAC"/>
    <w:rsid w:val="000643A1"/>
    <w:rsid w:val="00064D4B"/>
    <w:rsid w:val="00066EF3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2EDA"/>
    <w:rsid w:val="00093605"/>
    <w:rsid w:val="00093804"/>
    <w:rsid w:val="00095222"/>
    <w:rsid w:val="0009533C"/>
    <w:rsid w:val="00095D11"/>
    <w:rsid w:val="00095FDB"/>
    <w:rsid w:val="000A0EA3"/>
    <w:rsid w:val="000A1398"/>
    <w:rsid w:val="000A32DB"/>
    <w:rsid w:val="000A3D46"/>
    <w:rsid w:val="000A4FBD"/>
    <w:rsid w:val="000A5AD3"/>
    <w:rsid w:val="000A6840"/>
    <w:rsid w:val="000A7984"/>
    <w:rsid w:val="000B0E99"/>
    <w:rsid w:val="000B3262"/>
    <w:rsid w:val="000B3B14"/>
    <w:rsid w:val="000B5115"/>
    <w:rsid w:val="000B6694"/>
    <w:rsid w:val="000B6FD5"/>
    <w:rsid w:val="000B705C"/>
    <w:rsid w:val="000C291C"/>
    <w:rsid w:val="000C2C48"/>
    <w:rsid w:val="000D6557"/>
    <w:rsid w:val="000D700A"/>
    <w:rsid w:val="000D75F4"/>
    <w:rsid w:val="000D7E9A"/>
    <w:rsid w:val="000F1F40"/>
    <w:rsid w:val="000F3C66"/>
    <w:rsid w:val="000F422F"/>
    <w:rsid w:val="000F5366"/>
    <w:rsid w:val="000F5474"/>
    <w:rsid w:val="000F7ED1"/>
    <w:rsid w:val="00104D57"/>
    <w:rsid w:val="00105A84"/>
    <w:rsid w:val="00106621"/>
    <w:rsid w:val="00107B61"/>
    <w:rsid w:val="001111A9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C7F"/>
    <w:rsid w:val="001513B1"/>
    <w:rsid w:val="0015442E"/>
    <w:rsid w:val="00154D46"/>
    <w:rsid w:val="0015542D"/>
    <w:rsid w:val="00157DE9"/>
    <w:rsid w:val="00162DA1"/>
    <w:rsid w:val="0017046C"/>
    <w:rsid w:val="00171FB2"/>
    <w:rsid w:val="00173FBB"/>
    <w:rsid w:val="001750A2"/>
    <w:rsid w:val="001774FD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A0E1F"/>
    <w:rsid w:val="001A1D40"/>
    <w:rsid w:val="001A27A6"/>
    <w:rsid w:val="001A3749"/>
    <w:rsid w:val="001A4600"/>
    <w:rsid w:val="001A4EBA"/>
    <w:rsid w:val="001A506B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EBD"/>
    <w:rsid w:val="001E5AE4"/>
    <w:rsid w:val="001F19DE"/>
    <w:rsid w:val="001F2B9B"/>
    <w:rsid w:val="001F2D18"/>
    <w:rsid w:val="001F2DD5"/>
    <w:rsid w:val="001F5A86"/>
    <w:rsid w:val="00202F96"/>
    <w:rsid w:val="00206B45"/>
    <w:rsid w:val="00206B7F"/>
    <w:rsid w:val="00207B2D"/>
    <w:rsid w:val="002101EA"/>
    <w:rsid w:val="00211142"/>
    <w:rsid w:val="00211B41"/>
    <w:rsid w:val="00220CC7"/>
    <w:rsid w:val="002230B9"/>
    <w:rsid w:val="00224F67"/>
    <w:rsid w:val="002256C1"/>
    <w:rsid w:val="00225C32"/>
    <w:rsid w:val="00226E84"/>
    <w:rsid w:val="00227C02"/>
    <w:rsid w:val="0023041A"/>
    <w:rsid w:val="00232086"/>
    <w:rsid w:val="002355CB"/>
    <w:rsid w:val="0023589E"/>
    <w:rsid w:val="00237C58"/>
    <w:rsid w:val="0024062B"/>
    <w:rsid w:val="00240E7E"/>
    <w:rsid w:val="00242D16"/>
    <w:rsid w:val="00245842"/>
    <w:rsid w:val="00253BB7"/>
    <w:rsid w:val="00256F00"/>
    <w:rsid w:val="002572C4"/>
    <w:rsid w:val="00257799"/>
    <w:rsid w:val="0026018B"/>
    <w:rsid w:val="002637F9"/>
    <w:rsid w:val="00263A6E"/>
    <w:rsid w:val="002644F7"/>
    <w:rsid w:val="00266465"/>
    <w:rsid w:val="002679ED"/>
    <w:rsid w:val="00267D50"/>
    <w:rsid w:val="0027112A"/>
    <w:rsid w:val="002744FF"/>
    <w:rsid w:val="00275BBC"/>
    <w:rsid w:val="00276074"/>
    <w:rsid w:val="00277B54"/>
    <w:rsid w:val="00277C9C"/>
    <w:rsid w:val="00282706"/>
    <w:rsid w:val="0028310C"/>
    <w:rsid w:val="00285C84"/>
    <w:rsid w:val="002871BC"/>
    <w:rsid w:val="00287506"/>
    <w:rsid w:val="00287B9A"/>
    <w:rsid w:val="00292073"/>
    <w:rsid w:val="0029318F"/>
    <w:rsid w:val="002951FA"/>
    <w:rsid w:val="002A3AD0"/>
    <w:rsid w:val="002A5CB2"/>
    <w:rsid w:val="002A5E39"/>
    <w:rsid w:val="002A756B"/>
    <w:rsid w:val="002A7CBA"/>
    <w:rsid w:val="002B3AAC"/>
    <w:rsid w:val="002B7929"/>
    <w:rsid w:val="002C2873"/>
    <w:rsid w:val="002C3CD1"/>
    <w:rsid w:val="002C44B1"/>
    <w:rsid w:val="002C48E8"/>
    <w:rsid w:val="002C5123"/>
    <w:rsid w:val="002C7B69"/>
    <w:rsid w:val="002D144A"/>
    <w:rsid w:val="002D3F71"/>
    <w:rsid w:val="002D5215"/>
    <w:rsid w:val="002D5C86"/>
    <w:rsid w:val="002D64AF"/>
    <w:rsid w:val="002D7D91"/>
    <w:rsid w:val="002E35AB"/>
    <w:rsid w:val="002E4AC8"/>
    <w:rsid w:val="002E5CDB"/>
    <w:rsid w:val="002E74D5"/>
    <w:rsid w:val="002F0529"/>
    <w:rsid w:val="002F1531"/>
    <w:rsid w:val="002F308A"/>
    <w:rsid w:val="002F50AD"/>
    <w:rsid w:val="00300062"/>
    <w:rsid w:val="00301097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4040"/>
    <w:rsid w:val="00335AD5"/>
    <w:rsid w:val="00342538"/>
    <w:rsid w:val="00344B96"/>
    <w:rsid w:val="00345126"/>
    <w:rsid w:val="00345311"/>
    <w:rsid w:val="0034564B"/>
    <w:rsid w:val="00347199"/>
    <w:rsid w:val="003475F8"/>
    <w:rsid w:val="0035003B"/>
    <w:rsid w:val="003502F0"/>
    <w:rsid w:val="0035059B"/>
    <w:rsid w:val="00356D24"/>
    <w:rsid w:val="003620AC"/>
    <w:rsid w:val="00377A84"/>
    <w:rsid w:val="00384B2C"/>
    <w:rsid w:val="00390438"/>
    <w:rsid w:val="00390474"/>
    <w:rsid w:val="003946AD"/>
    <w:rsid w:val="00394BB4"/>
    <w:rsid w:val="0039787F"/>
    <w:rsid w:val="003A1EBA"/>
    <w:rsid w:val="003A1F0B"/>
    <w:rsid w:val="003A47B0"/>
    <w:rsid w:val="003A6862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6ED5"/>
    <w:rsid w:val="003D1998"/>
    <w:rsid w:val="003D2870"/>
    <w:rsid w:val="003D40E4"/>
    <w:rsid w:val="003D610E"/>
    <w:rsid w:val="003D7857"/>
    <w:rsid w:val="003E2D46"/>
    <w:rsid w:val="003E49D8"/>
    <w:rsid w:val="003E7379"/>
    <w:rsid w:val="003F026D"/>
    <w:rsid w:val="003F11E9"/>
    <w:rsid w:val="003F236A"/>
    <w:rsid w:val="003F461F"/>
    <w:rsid w:val="003F7002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5CAF"/>
    <w:rsid w:val="0044667E"/>
    <w:rsid w:val="00446777"/>
    <w:rsid w:val="004477C3"/>
    <w:rsid w:val="004574C6"/>
    <w:rsid w:val="00457A59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242C"/>
    <w:rsid w:val="004C3203"/>
    <w:rsid w:val="004C4ABC"/>
    <w:rsid w:val="004C54A9"/>
    <w:rsid w:val="004C5AB1"/>
    <w:rsid w:val="004C6640"/>
    <w:rsid w:val="004C779D"/>
    <w:rsid w:val="004D153E"/>
    <w:rsid w:val="004D1AAE"/>
    <w:rsid w:val="004D4F45"/>
    <w:rsid w:val="004D69A1"/>
    <w:rsid w:val="004D7A02"/>
    <w:rsid w:val="004E0695"/>
    <w:rsid w:val="004E4CA5"/>
    <w:rsid w:val="004E67D2"/>
    <w:rsid w:val="004F190D"/>
    <w:rsid w:val="004F1BE9"/>
    <w:rsid w:val="004F3A5F"/>
    <w:rsid w:val="004F59F1"/>
    <w:rsid w:val="004F5DBF"/>
    <w:rsid w:val="004F621E"/>
    <w:rsid w:val="00500C98"/>
    <w:rsid w:val="00500E46"/>
    <w:rsid w:val="00502301"/>
    <w:rsid w:val="00506368"/>
    <w:rsid w:val="00507A0E"/>
    <w:rsid w:val="005118D0"/>
    <w:rsid w:val="0051388C"/>
    <w:rsid w:val="005152FF"/>
    <w:rsid w:val="00516B64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2A2D"/>
    <w:rsid w:val="00545B0E"/>
    <w:rsid w:val="005515AD"/>
    <w:rsid w:val="00551756"/>
    <w:rsid w:val="00564DDA"/>
    <w:rsid w:val="00571361"/>
    <w:rsid w:val="0057198F"/>
    <w:rsid w:val="00571D17"/>
    <w:rsid w:val="00571F36"/>
    <w:rsid w:val="0057213C"/>
    <w:rsid w:val="005723E2"/>
    <w:rsid w:val="005776FC"/>
    <w:rsid w:val="00580767"/>
    <w:rsid w:val="00580D67"/>
    <w:rsid w:val="0058307E"/>
    <w:rsid w:val="005838CC"/>
    <w:rsid w:val="00583DEF"/>
    <w:rsid w:val="00584E27"/>
    <w:rsid w:val="005860A6"/>
    <w:rsid w:val="005946A6"/>
    <w:rsid w:val="0059779B"/>
    <w:rsid w:val="005A069E"/>
    <w:rsid w:val="005A23C8"/>
    <w:rsid w:val="005A54A2"/>
    <w:rsid w:val="005B1384"/>
    <w:rsid w:val="005B1571"/>
    <w:rsid w:val="005B1E6C"/>
    <w:rsid w:val="005B24F4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35C2"/>
    <w:rsid w:val="005F466D"/>
    <w:rsid w:val="005F570E"/>
    <w:rsid w:val="005F7921"/>
    <w:rsid w:val="00601612"/>
    <w:rsid w:val="00601E22"/>
    <w:rsid w:val="00605F15"/>
    <w:rsid w:val="006131BB"/>
    <w:rsid w:val="00614F7A"/>
    <w:rsid w:val="00615203"/>
    <w:rsid w:val="006206DA"/>
    <w:rsid w:val="00626397"/>
    <w:rsid w:val="00626FAE"/>
    <w:rsid w:val="00627206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4ED"/>
    <w:rsid w:val="00653B10"/>
    <w:rsid w:val="00654444"/>
    <w:rsid w:val="00654C74"/>
    <w:rsid w:val="00655296"/>
    <w:rsid w:val="00656694"/>
    <w:rsid w:val="00656DF7"/>
    <w:rsid w:val="006626B3"/>
    <w:rsid w:val="00665BAE"/>
    <w:rsid w:val="00666941"/>
    <w:rsid w:val="00670986"/>
    <w:rsid w:val="00670F35"/>
    <w:rsid w:val="006718F5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B08FA"/>
    <w:rsid w:val="006C0E57"/>
    <w:rsid w:val="006C736B"/>
    <w:rsid w:val="006C7A28"/>
    <w:rsid w:val="006D472E"/>
    <w:rsid w:val="006D572A"/>
    <w:rsid w:val="006D6B55"/>
    <w:rsid w:val="006E0AAB"/>
    <w:rsid w:val="006E18C3"/>
    <w:rsid w:val="006E2CC0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5C27"/>
    <w:rsid w:val="0071663F"/>
    <w:rsid w:val="00716C3A"/>
    <w:rsid w:val="00716E0E"/>
    <w:rsid w:val="00717BF0"/>
    <w:rsid w:val="00722787"/>
    <w:rsid w:val="00722C98"/>
    <w:rsid w:val="007233D8"/>
    <w:rsid w:val="007266C7"/>
    <w:rsid w:val="00732BE0"/>
    <w:rsid w:val="00734238"/>
    <w:rsid w:val="0073646A"/>
    <w:rsid w:val="00737F6C"/>
    <w:rsid w:val="007401BF"/>
    <w:rsid w:val="00744ADA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5193"/>
    <w:rsid w:val="007709D5"/>
    <w:rsid w:val="00775EF4"/>
    <w:rsid w:val="007767D9"/>
    <w:rsid w:val="00777BD5"/>
    <w:rsid w:val="00784CBF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3410"/>
    <w:rsid w:val="007B647A"/>
    <w:rsid w:val="007B6B8A"/>
    <w:rsid w:val="007B76D5"/>
    <w:rsid w:val="007C18FF"/>
    <w:rsid w:val="007C28A7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F1AE6"/>
    <w:rsid w:val="007F6899"/>
    <w:rsid w:val="007F70A8"/>
    <w:rsid w:val="007F752E"/>
    <w:rsid w:val="0080510B"/>
    <w:rsid w:val="008061ED"/>
    <w:rsid w:val="0081049C"/>
    <w:rsid w:val="008140A6"/>
    <w:rsid w:val="008143FD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3FB5"/>
    <w:rsid w:val="008807E3"/>
    <w:rsid w:val="008902CF"/>
    <w:rsid w:val="00893A67"/>
    <w:rsid w:val="008947B8"/>
    <w:rsid w:val="00894947"/>
    <w:rsid w:val="00895EA0"/>
    <w:rsid w:val="0089639C"/>
    <w:rsid w:val="008970FC"/>
    <w:rsid w:val="008A0DD7"/>
    <w:rsid w:val="008A234F"/>
    <w:rsid w:val="008A78CE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3402"/>
    <w:rsid w:val="008D532B"/>
    <w:rsid w:val="008D60A1"/>
    <w:rsid w:val="008D6130"/>
    <w:rsid w:val="008D6CD8"/>
    <w:rsid w:val="008D78FE"/>
    <w:rsid w:val="008D7C55"/>
    <w:rsid w:val="008E0F17"/>
    <w:rsid w:val="008F382A"/>
    <w:rsid w:val="008F42EA"/>
    <w:rsid w:val="008F6528"/>
    <w:rsid w:val="008F6597"/>
    <w:rsid w:val="008F716D"/>
    <w:rsid w:val="008F71C2"/>
    <w:rsid w:val="008F7EC9"/>
    <w:rsid w:val="009011DD"/>
    <w:rsid w:val="009024EB"/>
    <w:rsid w:val="00902AA3"/>
    <w:rsid w:val="00906EA6"/>
    <w:rsid w:val="00910DBE"/>
    <w:rsid w:val="00913C8E"/>
    <w:rsid w:val="0091442F"/>
    <w:rsid w:val="00914E6B"/>
    <w:rsid w:val="0091560F"/>
    <w:rsid w:val="00915DE0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43AF"/>
    <w:rsid w:val="00956CB1"/>
    <w:rsid w:val="009579DD"/>
    <w:rsid w:val="009627E0"/>
    <w:rsid w:val="00967D24"/>
    <w:rsid w:val="00974D1E"/>
    <w:rsid w:val="00976208"/>
    <w:rsid w:val="0098031F"/>
    <w:rsid w:val="009812AE"/>
    <w:rsid w:val="00982BC4"/>
    <w:rsid w:val="0098603A"/>
    <w:rsid w:val="00986132"/>
    <w:rsid w:val="009900D6"/>
    <w:rsid w:val="00990868"/>
    <w:rsid w:val="009916E1"/>
    <w:rsid w:val="0099248D"/>
    <w:rsid w:val="009925FE"/>
    <w:rsid w:val="00992E23"/>
    <w:rsid w:val="00994353"/>
    <w:rsid w:val="009944F2"/>
    <w:rsid w:val="0099562F"/>
    <w:rsid w:val="00996411"/>
    <w:rsid w:val="0099783A"/>
    <w:rsid w:val="009A18E2"/>
    <w:rsid w:val="009A5012"/>
    <w:rsid w:val="009A7D97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882"/>
    <w:rsid w:val="009C1C31"/>
    <w:rsid w:val="009C23C1"/>
    <w:rsid w:val="009C348A"/>
    <w:rsid w:val="009C40A4"/>
    <w:rsid w:val="009C4BDF"/>
    <w:rsid w:val="009C5FA9"/>
    <w:rsid w:val="009D1D8B"/>
    <w:rsid w:val="009D67E0"/>
    <w:rsid w:val="009D68C2"/>
    <w:rsid w:val="009E4E37"/>
    <w:rsid w:val="009E5B62"/>
    <w:rsid w:val="009E6523"/>
    <w:rsid w:val="009E6760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20EEF"/>
    <w:rsid w:val="00A22877"/>
    <w:rsid w:val="00A243C3"/>
    <w:rsid w:val="00A24605"/>
    <w:rsid w:val="00A26CD1"/>
    <w:rsid w:val="00A2799C"/>
    <w:rsid w:val="00A27B5A"/>
    <w:rsid w:val="00A27C4B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62DB"/>
    <w:rsid w:val="00AC7238"/>
    <w:rsid w:val="00AC7F21"/>
    <w:rsid w:val="00AD065D"/>
    <w:rsid w:val="00AD07BC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2070"/>
    <w:rsid w:val="00B121B6"/>
    <w:rsid w:val="00B1363D"/>
    <w:rsid w:val="00B13DD6"/>
    <w:rsid w:val="00B159FD"/>
    <w:rsid w:val="00B1697C"/>
    <w:rsid w:val="00B20DE8"/>
    <w:rsid w:val="00B22D6C"/>
    <w:rsid w:val="00B22DA6"/>
    <w:rsid w:val="00B22E83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7C60"/>
    <w:rsid w:val="00B41046"/>
    <w:rsid w:val="00B426A2"/>
    <w:rsid w:val="00B42C54"/>
    <w:rsid w:val="00B432AE"/>
    <w:rsid w:val="00B43563"/>
    <w:rsid w:val="00B44CE2"/>
    <w:rsid w:val="00B45D8A"/>
    <w:rsid w:val="00B46065"/>
    <w:rsid w:val="00B50F7D"/>
    <w:rsid w:val="00B522B3"/>
    <w:rsid w:val="00B528F2"/>
    <w:rsid w:val="00B538B1"/>
    <w:rsid w:val="00B55F14"/>
    <w:rsid w:val="00B57BE8"/>
    <w:rsid w:val="00B60F04"/>
    <w:rsid w:val="00B61847"/>
    <w:rsid w:val="00B6366C"/>
    <w:rsid w:val="00B65EC0"/>
    <w:rsid w:val="00B66CE6"/>
    <w:rsid w:val="00B67135"/>
    <w:rsid w:val="00B71A31"/>
    <w:rsid w:val="00B7531D"/>
    <w:rsid w:val="00B76647"/>
    <w:rsid w:val="00B76FE2"/>
    <w:rsid w:val="00B81409"/>
    <w:rsid w:val="00B82655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3F4"/>
    <w:rsid w:val="00BB0E5B"/>
    <w:rsid w:val="00BB0EE1"/>
    <w:rsid w:val="00BB0F7F"/>
    <w:rsid w:val="00BB5918"/>
    <w:rsid w:val="00BB6F1F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CCB"/>
    <w:rsid w:val="00C009DF"/>
    <w:rsid w:val="00C00B02"/>
    <w:rsid w:val="00C031FE"/>
    <w:rsid w:val="00C06180"/>
    <w:rsid w:val="00C07D20"/>
    <w:rsid w:val="00C07FE4"/>
    <w:rsid w:val="00C102C2"/>
    <w:rsid w:val="00C11988"/>
    <w:rsid w:val="00C133AB"/>
    <w:rsid w:val="00C13CE7"/>
    <w:rsid w:val="00C14924"/>
    <w:rsid w:val="00C155E3"/>
    <w:rsid w:val="00C1632E"/>
    <w:rsid w:val="00C22921"/>
    <w:rsid w:val="00C22E42"/>
    <w:rsid w:val="00C23EB6"/>
    <w:rsid w:val="00C2451D"/>
    <w:rsid w:val="00C24F90"/>
    <w:rsid w:val="00C2601D"/>
    <w:rsid w:val="00C26AC8"/>
    <w:rsid w:val="00C27390"/>
    <w:rsid w:val="00C300FE"/>
    <w:rsid w:val="00C3094A"/>
    <w:rsid w:val="00C30A6A"/>
    <w:rsid w:val="00C30D82"/>
    <w:rsid w:val="00C31AB8"/>
    <w:rsid w:val="00C35578"/>
    <w:rsid w:val="00C36B83"/>
    <w:rsid w:val="00C37304"/>
    <w:rsid w:val="00C37CF6"/>
    <w:rsid w:val="00C4148D"/>
    <w:rsid w:val="00C42069"/>
    <w:rsid w:val="00C42529"/>
    <w:rsid w:val="00C44D4B"/>
    <w:rsid w:val="00C50069"/>
    <w:rsid w:val="00C5074E"/>
    <w:rsid w:val="00C51D0B"/>
    <w:rsid w:val="00C5231B"/>
    <w:rsid w:val="00C624C9"/>
    <w:rsid w:val="00C62FC3"/>
    <w:rsid w:val="00C6377B"/>
    <w:rsid w:val="00C64A7E"/>
    <w:rsid w:val="00C72865"/>
    <w:rsid w:val="00C72B18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718A"/>
    <w:rsid w:val="00CA0363"/>
    <w:rsid w:val="00CA1FF7"/>
    <w:rsid w:val="00CA4D7F"/>
    <w:rsid w:val="00CA526C"/>
    <w:rsid w:val="00CA601F"/>
    <w:rsid w:val="00CB5512"/>
    <w:rsid w:val="00CB68F3"/>
    <w:rsid w:val="00CB6D75"/>
    <w:rsid w:val="00CB7CD3"/>
    <w:rsid w:val="00CC0FCF"/>
    <w:rsid w:val="00CC4EA7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10467"/>
    <w:rsid w:val="00D14AB4"/>
    <w:rsid w:val="00D152F1"/>
    <w:rsid w:val="00D17B1C"/>
    <w:rsid w:val="00D17BDE"/>
    <w:rsid w:val="00D20182"/>
    <w:rsid w:val="00D2434E"/>
    <w:rsid w:val="00D2777D"/>
    <w:rsid w:val="00D2795E"/>
    <w:rsid w:val="00D30624"/>
    <w:rsid w:val="00D35D28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718C8"/>
    <w:rsid w:val="00D71CBD"/>
    <w:rsid w:val="00D720AE"/>
    <w:rsid w:val="00D85C77"/>
    <w:rsid w:val="00D87047"/>
    <w:rsid w:val="00D91227"/>
    <w:rsid w:val="00D912F2"/>
    <w:rsid w:val="00D94843"/>
    <w:rsid w:val="00D95641"/>
    <w:rsid w:val="00DA0D09"/>
    <w:rsid w:val="00DA1714"/>
    <w:rsid w:val="00DA4136"/>
    <w:rsid w:val="00DA5B0D"/>
    <w:rsid w:val="00DB05D9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3171"/>
    <w:rsid w:val="00DC4168"/>
    <w:rsid w:val="00DC500A"/>
    <w:rsid w:val="00DC618A"/>
    <w:rsid w:val="00DD2337"/>
    <w:rsid w:val="00DD2395"/>
    <w:rsid w:val="00DD4CC1"/>
    <w:rsid w:val="00DD4E78"/>
    <w:rsid w:val="00DE27AC"/>
    <w:rsid w:val="00DE334A"/>
    <w:rsid w:val="00DE360E"/>
    <w:rsid w:val="00DE5282"/>
    <w:rsid w:val="00DE5D21"/>
    <w:rsid w:val="00DE6F32"/>
    <w:rsid w:val="00DF1E5D"/>
    <w:rsid w:val="00E0313E"/>
    <w:rsid w:val="00E10F54"/>
    <w:rsid w:val="00E126BE"/>
    <w:rsid w:val="00E12CD3"/>
    <w:rsid w:val="00E14D1B"/>
    <w:rsid w:val="00E2040F"/>
    <w:rsid w:val="00E20DBC"/>
    <w:rsid w:val="00E2195B"/>
    <w:rsid w:val="00E25272"/>
    <w:rsid w:val="00E26C17"/>
    <w:rsid w:val="00E35580"/>
    <w:rsid w:val="00E41D2C"/>
    <w:rsid w:val="00E4284C"/>
    <w:rsid w:val="00E468AB"/>
    <w:rsid w:val="00E47B06"/>
    <w:rsid w:val="00E5027C"/>
    <w:rsid w:val="00E5041E"/>
    <w:rsid w:val="00E51A8E"/>
    <w:rsid w:val="00E53FEC"/>
    <w:rsid w:val="00E54FFC"/>
    <w:rsid w:val="00E567E8"/>
    <w:rsid w:val="00E57E20"/>
    <w:rsid w:val="00E601F6"/>
    <w:rsid w:val="00E613B4"/>
    <w:rsid w:val="00E61CB3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532D"/>
    <w:rsid w:val="00EB5C72"/>
    <w:rsid w:val="00EB6689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5CCC"/>
    <w:rsid w:val="00EF6D7B"/>
    <w:rsid w:val="00F001CA"/>
    <w:rsid w:val="00F02BBB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3034A"/>
    <w:rsid w:val="00F30784"/>
    <w:rsid w:val="00F32864"/>
    <w:rsid w:val="00F34998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73CCD"/>
    <w:rsid w:val="00F74EF5"/>
    <w:rsid w:val="00F75BCF"/>
    <w:rsid w:val="00F76601"/>
    <w:rsid w:val="00F807F8"/>
    <w:rsid w:val="00F80E76"/>
    <w:rsid w:val="00F80E92"/>
    <w:rsid w:val="00F82CCC"/>
    <w:rsid w:val="00F83AEB"/>
    <w:rsid w:val="00F86706"/>
    <w:rsid w:val="00F92B96"/>
    <w:rsid w:val="00F92C82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40CE"/>
    <w:rsid w:val="00FD45E7"/>
    <w:rsid w:val="00FD673E"/>
    <w:rsid w:val="00FD7AE7"/>
    <w:rsid w:val="00FE19FE"/>
    <w:rsid w:val="00FE1C41"/>
    <w:rsid w:val="00FE4127"/>
    <w:rsid w:val="00FE48B3"/>
    <w:rsid w:val="00FF13D8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85C5B-0499-414C-9D22-3E2D17A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F1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DA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F1F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86DA0"/>
    <w:rPr>
      <w:rFonts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97F1F"/>
    <w:rPr>
      <w:rFonts w:eastAsiaTheme="majorEastAsia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rFonts w:eastAsiaTheme="majorEastAsia"/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E66F03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DC4168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1E1EBD"/>
    <w:pPr>
      <w:tabs>
        <w:tab w:val="right" w:leader="dot" w:pos="9060"/>
      </w:tabs>
      <w:ind w:left="1333" w:hanging="851"/>
      <w:jc w:val="both"/>
    </w:pPr>
  </w:style>
  <w:style w:type="character" w:styleId="Hipercze">
    <w:name w:val="Hyperlink"/>
    <w:basedOn w:val="Domylnaczcionkaakapitu"/>
    <w:uiPriority w:val="99"/>
    <w:unhideWhenUsed/>
    <w:rsid w:val="001D7CD2"/>
    <w:rPr>
      <w:rFonts w:cs="Times New Roman"/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ind w:left="1920"/>
    </w:pPr>
    <w:rPr>
      <w:rFonts w:asciiTheme="minorHAnsi" w:hAnsiTheme="minorHAnsi"/>
      <w:sz w:val="20"/>
    </w:rPr>
  </w:style>
  <w:style w:type="character" w:styleId="Uwydatnienie">
    <w:name w:val="Emphasis"/>
    <w:basedOn w:val="ZwykytekstZnak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639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6D80-F1BC-4C0C-B044-D3CFE700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5302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dc:description/>
  <cp:lastModifiedBy>Wojciech Wrona</cp:lastModifiedBy>
  <cp:revision>2</cp:revision>
  <cp:lastPrinted>2016-12-09T10:16:00Z</cp:lastPrinted>
  <dcterms:created xsi:type="dcterms:W3CDTF">2017-01-26T07:20:00Z</dcterms:created>
  <dcterms:modified xsi:type="dcterms:W3CDTF">2017-01-26T07:20:00Z</dcterms:modified>
</cp:coreProperties>
</file>